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E34515" w14:textId="77777777" w:rsidR="00A75E85" w:rsidRPr="00E23B61" w:rsidRDefault="00A75E85" w:rsidP="00E23B61">
      <w:pPr>
        <w:pStyle w:val="Sansinterligne"/>
        <w:jc w:val="center"/>
        <w:rPr>
          <w:rFonts w:ascii="Comic Sans MS" w:hAnsi="Comic Sans MS"/>
          <w:sz w:val="36"/>
        </w:rPr>
      </w:pPr>
      <w:bookmarkStart w:id="0" w:name="_GoBack"/>
      <w:bookmarkEnd w:id="0"/>
      <w:r w:rsidRPr="00E23B61">
        <w:rPr>
          <w:rFonts w:ascii="Comic Sans MS" w:hAnsi="Comic Sans MS"/>
          <w:sz w:val="36"/>
        </w:rPr>
        <w:t>Aspects théoriques de l’activité</w:t>
      </w:r>
    </w:p>
    <w:p w14:paraId="34DDE948" w14:textId="77777777" w:rsidR="00EC245C" w:rsidRPr="00953B5A" w:rsidRDefault="00EC245C" w:rsidP="00953B5A">
      <w:pPr>
        <w:pStyle w:val="Sansinterligne"/>
        <w:rPr>
          <w:rFonts w:ascii="Comic Sans MS" w:hAnsi="Comic Sans MS"/>
        </w:rPr>
      </w:pPr>
    </w:p>
    <w:p w14:paraId="404B40E7" w14:textId="77777777" w:rsidR="00EC245C" w:rsidRPr="00953B5A" w:rsidRDefault="00EC245C" w:rsidP="00953B5A">
      <w:pPr>
        <w:pStyle w:val="Sansinterligne"/>
        <w:rPr>
          <w:rFonts w:ascii="Comic Sans MS" w:hAnsi="Comic Sans MS"/>
        </w:rPr>
      </w:pPr>
    </w:p>
    <w:p w14:paraId="2205BE47" w14:textId="77777777" w:rsidR="00EC245C" w:rsidRPr="00E23B61" w:rsidRDefault="00EC245C" w:rsidP="00953B5A">
      <w:pPr>
        <w:pStyle w:val="Sansinterligne"/>
        <w:rPr>
          <w:rFonts w:ascii="Comic Sans MS" w:hAnsi="Comic Sans MS"/>
          <w:b/>
          <w:bCs/>
        </w:rPr>
      </w:pPr>
      <w:r w:rsidRPr="00E23B61">
        <w:rPr>
          <w:rFonts w:ascii="Comic Sans MS" w:hAnsi="Comic Sans MS"/>
          <w:b/>
        </w:rPr>
        <w:t>QUESTION N°1 : organisation, activité du DP (</w:t>
      </w:r>
      <w:r w:rsidR="001D0BF8" w:rsidRPr="00E23B61">
        <w:rPr>
          <w:rFonts w:ascii="Comic Sans MS" w:hAnsi="Comic Sans MS"/>
          <w:b/>
        </w:rPr>
        <w:t>7</w:t>
      </w:r>
      <w:r w:rsidRPr="00E23B61">
        <w:rPr>
          <w:rFonts w:ascii="Comic Sans MS" w:hAnsi="Comic Sans MS"/>
          <w:b/>
        </w:rPr>
        <w:t xml:space="preserve"> points)</w:t>
      </w:r>
      <w:r w:rsidRPr="00E23B61">
        <w:rPr>
          <w:rFonts w:ascii="Comic Sans MS" w:hAnsi="Comic Sans MS"/>
          <w:b/>
          <w:bCs/>
        </w:rPr>
        <w:t xml:space="preserve"> </w:t>
      </w:r>
    </w:p>
    <w:p w14:paraId="3A9BD746" w14:textId="77777777" w:rsidR="00965F5B" w:rsidRPr="00953B5A" w:rsidRDefault="00965F5B" w:rsidP="00953B5A">
      <w:pPr>
        <w:pStyle w:val="Sansinterligne"/>
        <w:rPr>
          <w:rFonts w:ascii="Comic Sans MS" w:hAnsi="Comic Sans MS"/>
        </w:rPr>
      </w:pPr>
    </w:p>
    <w:p w14:paraId="516173E5" w14:textId="77777777" w:rsidR="00EC245C" w:rsidRDefault="00EC245C" w:rsidP="00953B5A">
      <w:pPr>
        <w:pStyle w:val="Sansinterligne"/>
        <w:rPr>
          <w:rFonts w:ascii="Comic Sans MS" w:hAnsi="Comic Sans MS"/>
          <w:bCs/>
        </w:rPr>
      </w:pPr>
      <w:r w:rsidRPr="00953B5A">
        <w:rPr>
          <w:rFonts w:ascii="Comic Sans MS" w:hAnsi="Comic Sans MS"/>
          <w:bCs/>
        </w:rPr>
        <w:t xml:space="preserve">Votre comité départemental organise un stage de préparation au niveau 4 </w:t>
      </w:r>
      <w:r w:rsidR="0027242E" w:rsidRPr="00953B5A">
        <w:rPr>
          <w:rFonts w:ascii="Comic Sans MS" w:hAnsi="Comic Sans MS"/>
          <w:bCs/>
        </w:rPr>
        <w:t xml:space="preserve">Guide de palanquée </w:t>
      </w:r>
      <w:r w:rsidRPr="00953B5A">
        <w:rPr>
          <w:rFonts w:ascii="Comic Sans MS" w:hAnsi="Comic Sans MS"/>
          <w:bCs/>
        </w:rPr>
        <w:t>en mer durant 6 jours pour 7 plongeurs qui se présenteront à l’examen à l’issu</w:t>
      </w:r>
      <w:r w:rsidR="00496D89" w:rsidRPr="00953B5A">
        <w:rPr>
          <w:rFonts w:ascii="Comic Sans MS" w:hAnsi="Comic Sans MS"/>
          <w:bCs/>
        </w:rPr>
        <w:t>e</w:t>
      </w:r>
      <w:r w:rsidRPr="00953B5A">
        <w:rPr>
          <w:rFonts w:ascii="Comic Sans MS" w:hAnsi="Comic Sans MS"/>
          <w:bCs/>
        </w:rPr>
        <w:t xml:space="preserve"> du stage. Des cours théoriques ont été réalisés durant la période hivernale, toutefois les stagiaires ne se sont pas présentés à un examen de théorie anticipée. Vous êtes chargé</w:t>
      </w:r>
      <w:r w:rsidR="002D435F" w:rsidRPr="00953B5A">
        <w:rPr>
          <w:rFonts w:ascii="Comic Sans MS" w:hAnsi="Comic Sans MS"/>
          <w:bCs/>
        </w:rPr>
        <w:t xml:space="preserve">(e) </w:t>
      </w:r>
      <w:r w:rsidRPr="00953B5A">
        <w:rPr>
          <w:rFonts w:ascii="Comic Sans MS" w:hAnsi="Comic Sans MS"/>
          <w:bCs/>
        </w:rPr>
        <w:t xml:space="preserve"> </w:t>
      </w:r>
      <w:r w:rsidR="003F3795" w:rsidRPr="00953B5A">
        <w:rPr>
          <w:rFonts w:ascii="Comic Sans MS" w:hAnsi="Comic Sans MS"/>
          <w:bCs/>
        </w:rPr>
        <w:t xml:space="preserve">d’organiser ce stage. </w:t>
      </w:r>
      <w:r w:rsidRPr="00953B5A">
        <w:rPr>
          <w:rFonts w:ascii="Comic Sans MS" w:hAnsi="Comic Sans MS"/>
          <w:bCs/>
        </w:rPr>
        <w:t>Le choix de l’encadrement (quantité et niveau) vous est laissé.</w:t>
      </w:r>
    </w:p>
    <w:p w14:paraId="4A2D93E7" w14:textId="77777777" w:rsidR="00E23B61" w:rsidRPr="00E23B61" w:rsidRDefault="00E23B61" w:rsidP="00953B5A">
      <w:pPr>
        <w:pStyle w:val="Sansinterligne"/>
        <w:rPr>
          <w:rFonts w:ascii="Comic Sans MS" w:hAnsi="Comic Sans MS"/>
          <w:bCs/>
          <w:sz w:val="8"/>
          <w:szCs w:val="8"/>
        </w:rPr>
      </w:pPr>
    </w:p>
    <w:p w14:paraId="22A80AAF" w14:textId="77777777" w:rsidR="00312CCA" w:rsidRPr="00953B5A" w:rsidRDefault="00EC245C" w:rsidP="00E23B61">
      <w:pPr>
        <w:pStyle w:val="Sansinterligne"/>
        <w:numPr>
          <w:ilvl w:val="0"/>
          <w:numId w:val="30"/>
        </w:numPr>
        <w:ind w:left="426" w:hanging="294"/>
        <w:rPr>
          <w:rFonts w:ascii="Comic Sans MS" w:hAnsi="Comic Sans MS"/>
          <w:bCs/>
        </w:rPr>
      </w:pPr>
      <w:r w:rsidRPr="00953B5A">
        <w:rPr>
          <w:rFonts w:ascii="Comic Sans MS" w:hAnsi="Comic Sans MS"/>
          <w:bCs/>
        </w:rPr>
        <w:t>Etablissez un planning du stage de préparation à l’examen du niveau 4 en précisant et justifiant les choix d’organisation que vous retenez  (</w:t>
      </w:r>
      <w:r w:rsidR="00BA7F90" w:rsidRPr="00953B5A">
        <w:rPr>
          <w:rFonts w:ascii="Comic Sans MS" w:hAnsi="Comic Sans MS"/>
          <w:bCs/>
        </w:rPr>
        <w:t>5</w:t>
      </w:r>
      <w:r w:rsidR="003F3795" w:rsidRPr="00953B5A">
        <w:rPr>
          <w:rFonts w:ascii="Comic Sans MS" w:hAnsi="Comic Sans MS"/>
          <w:bCs/>
          <w:color w:val="FF0000"/>
        </w:rPr>
        <w:t xml:space="preserve"> </w:t>
      </w:r>
      <w:r w:rsidRPr="00953B5A">
        <w:rPr>
          <w:rFonts w:ascii="Comic Sans MS" w:hAnsi="Comic Sans MS"/>
          <w:bCs/>
        </w:rPr>
        <w:t>points)</w:t>
      </w:r>
      <w:r w:rsidR="003F3795" w:rsidRPr="00953B5A">
        <w:rPr>
          <w:rFonts w:ascii="Comic Sans MS" w:hAnsi="Comic Sans MS"/>
          <w:bCs/>
        </w:rPr>
        <w:t xml:space="preserve"> </w:t>
      </w:r>
    </w:p>
    <w:p w14:paraId="23AEA408" w14:textId="77777777" w:rsidR="00EC245C" w:rsidRPr="00953B5A" w:rsidRDefault="0027242E" w:rsidP="00E23B61">
      <w:pPr>
        <w:pStyle w:val="Sansinterligne"/>
        <w:numPr>
          <w:ilvl w:val="0"/>
          <w:numId w:val="30"/>
        </w:numPr>
        <w:ind w:left="426" w:hanging="294"/>
        <w:rPr>
          <w:rFonts w:ascii="Comic Sans MS" w:hAnsi="Comic Sans MS"/>
          <w:bCs/>
        </w:rPr>
      </w:pPr>
      <w:r w:rsidRPr="00953B5A">
        <w:rPr>
          <w:rFonts w:ascii="Comic Sans MS" w:hAnsi="Comic Sans MS"/>
          <w:bCs/>
        </w:rPr>
        <w:t>Proposez une organisation d’examen sur 2 jours en citant uniquement l’enchainement des épreuves</w:t>
      </w:r>
      <w:r w:rsidR="00EC245C" w:rsidRPr="00953B5A">
        <w:rPr>
          <w:rFonts w:ascii="Comic Sans MS" w:hAnsi="Comic Sans MS"/>
          <w:bCs/>
        </w:rPr>
        <w:t xml:space="preserve"> (</w:t>
      </w:r>
      <w:r w:rsidR="00BA7F90" w:rsidRPr="00953B5A">
        <w:rPr>
          <w:rFonts w:ascii="Comic Sans MS" w:hAnsi="Comic Sans MS"/>
          <w:bCs/>
        </w:rPr>
        <w:t>2</w:t>
      </w:r>
      <w:r w:rsidR="003F3795" w:rsidRPr="00953B5A">
        <w:rPr>
          <w:rFonts w:ascii="Comic Sans MS" w:hAnsi="Comic Sans MS"/>
          <w:bCs/>
          <w:color w:val="FF0000"/>
        </w:rPr>
        <w:t xml:space="preserve"> </w:t>
      </w:r>
      <w:r w:rsidR="00EC245C" w:rsidRPr="00953B5A">
        <w:rPr>
          <w:rFonts w:ascii="Comic Sans MS" w:hAnsi="Comic Sans MS"/>
          <w:bCs/>
        </w:rPr>
        <w:t>points)</w:t>
      </w:r>
    </w:p>
    <w:p w14:paraId="69619E4A" w14:textId="77777777" w:rsidR="00965F5B" w:rsidRDefault="00965F5B" w:rsidP="00953B5A">
      <w:pPr>
        <w:pStyle w:val="Sansinterligne"/>
        <w:rPr>
          <w:rFonts w:ascii="Comic Sans MS" w:hAnsi="Comic Sans MS"/>
          <w:bCs/>
        </w:rPr>
      </w:pPr>
    </w:p>
    <w:p w14:paraId="467BE86E" w14:textId="77777777" w:rsidR="00E23B61" w:rsidRPr="00953B5A" w:rsidRDefault="00E23B61" w:rsidP="00953B5A">
      <w:pPr>
        <w:pStyle w:val="Sansinterligne"/>
        <w:rPr>
          <w:rFonts w:ascii="Comic Sans MS" w:hAnsi="Comic Sans MS"/>
          <w:bCs/>
        </w:rPr>
      </w:pPr>
    </w:p>
    <w:p w14:paraId="52364877" w14:textId="77777777" w:rsidR="00A75E85" w:rsidRPr="00E23B61" w:rsidRDefault="00A75E85" w:rsidP="00953B5A">
      <w:pPr>
        <w:pStyle w:val="Sansinterligne"/>
        <w:rPr>
          <w:rFonts w:ascii="Comic Sans MS" w:hAnsi="Comic Sans MS"/>
          <w:b/>
        </w:rPr>
      </w:pPr>
      <w:r w:rsidRPr="00E23B61">
        <w:rPr>
          <w:rFonts w:ascii="Comic Sans MS" w:hAnsi="Comic Sans MS"/>
          <w:b/>
        </w:rPr>
        <w:t>QUESTION N°</w:t>
      </w:r>
      <w:r w:rsidR="00EC245C" w:rsidRPr="00E23B61">
        <w:rPr>
          <w:rFonts w:ascii="Comic Sans MS" w:hAnsi="Comic Sans MS"/>
          <w:b/>
        </w:rPr>
        <w:t>2</w:t>
      </w:r>
      <w:r w:rsidRPr="00E23B61">
        <w:rPr>
          <w:rFonts w:ascii="Comic Sans MS" w:hAnsi="Comic Sans MS"/>
          <w:b/>
        </w:rPr>
        <w:t>. Gonflage Nitrox (</w:t>
      </w:r>
      <w:r w:rsidR="00BA7F90" w:rsidRPr="00E23B61">
        <w:rPr>
          <w:rFonts w:ascii="Comic Sans MS" w:hAnsi="Comic Sans MS"/>
          <w:b/>
        </w:rPr>
        <w:t>8</w:t>
      </w:r>
      <w:r w:rsidRPr="00E23B61">
        <w:rPr>
          <w:rFonts w:ascii="Comic Sans MS" w:hAnsi="Comic Sans MS"/>
          <w:b/>
        </w:rPr>
        <w:t xml:space="preserve"> points)</w:t>
      </w:r>
    </w:p>
    <w:p w14:paraId="0786E7B5" w14:textId="77777777" w:rsidR="00A75E85" w:rsidRPr="00953B5A" w:rsidRDefault="00A75E85" w:rsidP="00953B5A">
      <w:pPr>
        <w:pStyle w:val="Sansinterligne"/>
        <w:rPr>
          <w:rFonts w:ascii="Comic Sans MS" w:hAnsi="Comic Sans MS"/>
        </w:rPr>
      </w:pPr>
    </w:p>
    <w:p w14:paraId="51F6728E" w14:textId="6C8BE08C" w:rsidR="00E23B61" w:rsidRPr="004D4EA7" w:rsidRDefault="00A75E85" w:rsidP="00953B5A">
      <w:pPr>
        <w:pStyle w:val="Sansinterligne"/>
        <w:rPr>
          <w:rFonts w:ascii="Comic Sans MS" w:hAnsi="Comic Sans MS"/>
        </w:rPr>
      </w:pPr>
      <w:r w:rsidRPr="00953B5A">
        <w:rPr>
          <w:rFonts w:ascii="Comic Sans MS" w:hAnsi="Comic Sans MS"/>
        </w:rPr>
        <w:t xml:space="preserve">Dans le cadre d’une sortie club, vous devez préparer 4 bouteilles de 15 litres de Nitrox 36  (36 % d’O2 et 64% de N2), à une pression de 200 bars. Les bouteilles sont vides avant le gonflage. Pour tous les calculs : </w:t>
      </w:r>
    </w:p>
    <w:p w14:paraId="3CF987BC" w14:textId="04A6CE96" w:rsidR="00A75E85" w:rsidRPr="00953B5A" w:rsidRDefault="00A75E85" w:rsidP="00E23B61">
      <w:pPr>
        <w:pStyle w:val="Sansinterligne"/>
        <w:numPr>
          <w:ilvl w:val="0"/>
          <w:numId w:val="31"/>
        </w:numPr>
        <w:ind w:left="284" w:hanging="153"/>
        <w:rPr>
          <w:rFonts w:ascii="Comic Sans MS" w:hAnsi="Comic Sans MS"/>
        </w:rPr>
      </w:pPr>
      <w:r w:rsidRPr="00953B5A">
        <w:rPr>
          <w:rFonts w:ascii="Comic Sans MS" w:hAnsi="Comic Sans MS"/>
        </w:rPr>
        <w:t xml:space="preserve">On fera volontairement abstraction de l’influence de la température, </w:t>
      </w:r>
    </w:p>
    <w:p w14:paraId="4BD90BF7" w14:textId="77777777" w:rsidR="00A75E85" w:rsidRPr="00953B5A" w:rsidRDefault="00A75E85" w:rsidP="00E23B61">
      <w:pPr>
        <w:pStyle w:val="Sansinterligne"/>
        <w:numPr>
          <w:ilvl w:val="0"/>
          <w:numId w:val="31"/>
        </w:numPr>
        <w:ind w:left="284" w:hanging="153"/>
        <w:rPr>
          <w:rFonts w:ascii="Comic Sans MS" w:hAnsi="Comic Sans MS"/>
        </w:rPr>
      </w:pPr>
      <w:r w:rsidRPr="00953B5A">
        <w:rPr>
          <w:rFonts w:ascii="Comic Sans MS" w:hAnsi="Comic Sans MS"/>
        </w:rPr>
        <w:t xml:space="preserve">On considèrera que l’air est composé de 20 % d’oxygène et de 80 % d’azote. </w:t>
      </w:r>
    </w:p>
    <w:p w14:paraId="640C4DE6" w14:textId="7CF8D70F" w:rsidR="00A75E85" w:rsidRDefault="00A75E85" w:rsidP="00E23B61">
      <w:pPr>
        <w:pStyle w:val="Sansinterligne"/>
        <w:numPr>
          <w:ilvl w:val="0"/>
          <w:numId w:val="31"/>
        </w:numPr>
        <w:ind w:left="284" w:hanging="153"/>
        <w:rPr>
          <w:rFonts w:ascii="Comic Sans MS" w:hAnsi="Comic Sans MS"/>
        </w:rPr>
      </w:pPr>
      <w:r w:rsidRPr="00953B5A">
        <w:rPr>
          <w:rFonts w:ascii="Comic Sans MS" w:hAnsi="Comic Sans MS"/>
        </w:rPr>
        <w:t>On n’utilisera que les pressions lues au manomètre (pression relative) et non les pressions absolues. Ainsi une bouteille vide contient 0 bar de gaz.</w:t>
      </w:r>
    </w:p>
    <w:p w14:paraId="4F88E643" w14:textId="77777777" w:rsidR="00E23B61" w:rsidRPr="00E23B61" w:rsidRDefault="00E23B61" w:rsidP="00E23B61">
      <w:pPr>
        <w:pStyle w:val="Sansinterligne"/>
        <w:rPr>
          <w:rFonts w:ascii="Comic Sans MS" w:hAnsi="Comic Sans MS"/>
          <w:sz w:val="8"/>
          <w:szCs w:val="8"/>
        </w:rPr>
      </w:pPr>
    </w:p>
    <w:p w14:paraId="47154B4B" w14:textId="578CE591" w:rsidR="00A75E85" w:rsidRPr="00953B5A" w:rsidRDefault="00A75E85" w:rsidP="00E23B61">
      <w:pPr>
        <w:pStyle w:val="Sansinterligne"/>
        <w:numPr>
          <w:ilvl w:val="0"/>
          <w:numId w:val="32"/>
        </w:numPr>
        <w:rPr>
          <w:rFonts w:ascii="Comic Sans MS" w:hAnsi="Comic Sans MS"/>
        </w:rPr>
      </w:pPr>
      <w:r w:rsidRPr="00953B5A">
        <w:rPr>
          <w:rFonts w:ascii="Comic Sans MS" w:hAnsi="Comic Sans MS"/>
        </w:rPr>
        <w:t>Définissez la procédure de gonflage (chiffrée) en sachant que le Nitrox sera fabriqué par transvasement à partir d’une bouteille d’O2 de 50 litres (B50) gonflée à 200 bars. Détaillez la méthode de gonflage de ces bouteilles. (2 pts)</w:t>
      </w:r>
    </w:p>
    <w:p w14:paraId="16F654D0" w14:textId="534FCA02" w:rsidR="00A75E85" w:rsidRPr="00953B5A" w:rsidRDefault="00A75E85" w:rsidP="00E23B61">
      <w:pPr>
        <w:pStyle w:val="Sansinterligne"/>
        <w:numPr>
          <w:ilvl w:val="0"/>
          <w:numId w:val="32"/>
        </w:numPr>
        <w:rPr>
          <w:rFonts w:ascii="Comic Sans MS" w:hAnsi="Comic Sans MS"/>
        </w:rPr>
      </w:pPr>
      <w:r w:rsidRPr="00953B5A">
        <w:rPr>
          <w:rFonts w:ascii="Comic Sans MS" w:hAnsi="Comic Sans MS"/>
        </w:rPr>
        <w:t xml:space="preserve">Donnez les avantages et les inconvénients de cette procédure </w:t>
      </w:r>
      <w:r w:rsidR="00AF01F4" w:rsidRPr="00953B5A">
        <w:rPr>
          <w:rFonts w:ascii="Comic Sans MS" w:hAnsi="Comic Sans MS"/>
        </w:rPr>
        <w:t>(1</w:t>
      </w:r>
      <w:r w:rsidRPr="00953B5A">
        <w:rPr>
          <w:rFonts w:ascii="Comic Sans MS" w:hAnsi="Comic Sans MS"/>
        </w:rPr>
        <w:t xml:space="preserve"> pt)</w:t>
      </w:r>
    </w:p>
    <w:p w14:paraId="022A08CE" w14:textId="77777777" w:rsidR="009E4AB7" w:rsidRDefault="00A75E85" w:rsidP="009E4AB7">
      <w:pPr>
        <w:pStyle w:val="Sansinterligne"/>
        <w:numPr>
          <w:ilvl w:val="0"/>
          <w:numId w:val="32"/>
        </w:numPr>
        <w:rPr>
          <w:rFonts w:ascii="Comic Sans MS" w:hAnsi="Comic Sans MS"/>
        </w:rPr>
      </w:pPr>
      <w:r w:rsidRPr="00953B5A">
        <w:rPr>
          <w:rFonts w:ascii="Comic Sans MS" w:hAnsi="Comic Sans MS"/>
        </w:rPr>
        <w:t>Une seconde plongée est prévue, mais cette fois, avec un Nitrox 32% à 2</w:t>
      </w:r>
      <w:r w:rsidR="003F3795" w:rsidRPr="00953B5A">
        <w:rPr>
          <w:rFonts w:ascii="Comic Sans MS" w:hAnsi="Comic Sans MS"/>
        </w:rPr>
        <w:t>00 bars. Pour ne pas gaspiller l</w:t>
      </w:r>
      <w:r w:rsidRPr="00953B5A">
        <w:rPr>
          <w:rFonts w:ascii="Comic Sans MS" w:hAnsi="Comic Sans MS"/>
        </w:rPr>
        <w:t xml:space="preserve">e mélange, vous décidez de compléter les bouteilles. En équilibrant les blocs vous trouvez une pression résiduelle de 50 bars. </w:t>
      </w:r>
    </w:p>
    <w:p w14:paraId="69253A63" w14:textId="21A06A9E" w:rsidR="00A75E85" w:rsidRPr="009E4AB7" w:rsidRDefault="00A75E85" w:rsidP="009E4AB7">
      <w:pPr>
        <w:pStyle w:val="Sansinterligne"/>
        <w:ind w:left="720"/>
        <w:rPr>
          <w:rFonts w:ascii="Comic Sans MS" w:hAnsi="Comic Sans MS"/>
        </w:rPr>
      </w:pPr>
      <w:r w:rsidRPr="009E4AB7">
        <w:rPr>
          <w:rFonts w:ascii="Comic Sans MS" w:hAnsi="Comic Sans MS"/>
        </w:rPr>
        <w:t>Établissez la nouvelle procédure de gonflage. (2 pts)</w:t>
      </w:r>
    </w:p>
    <w:p w14:paraId="543DD643" w14:textId="19F3DAEC" w:rsidR="00A75E85" w:rsidRPr="00953B5A" w:rsidRDefault="00A75E85" w:rsidP="00E23B61">
      <w:pPr>
        <w:pStyle w:val="Sansinterligne"/>
        <w:numPr>
          <w:ilvl w:val="0"/>
          <w:numId w:val="32"/>
        </w:numPr>
        <w:rPr>
          <w:rFonts w:ascii="Comic Sans MS" w:hAnsi="Comic Sans MS"/>
        </w:rPr>
      </w:pPr>
      <w:r w:rsidRPr="00953B5A">
        <w:rPr>
          <w:rFonts w:ascii="Comic Sans MS" w:hAnsi="Comic Sans MS"/>
        </w:rPr>
        <w:t>Vous laissez passer 6 heures entre la fin du gonflage et l’analyse des mélanges. Vous constatez que votre mélange contient 35% d’O2 au lieu de 32% demandés. Quelles solutions proposez-vous afin d’obtenir 32% d’O2 dans les blocs gonflés à 200 bars ? (2 pts)</w:t>
      </w:r>
    </w:p>
    <w:p w14:paraId="12172AF8" w14:textId="77777777" w:rsidR="00496D89" w:rsidRPr="00953B5A" w:rsidRDefault="00496D89" w:rsidP="00953B5A">
      <w:pPr>
        <w:pStyle w:val="Sansinterligne"/>
        <w:rPr>
          <w:rFonts w:ascii="Comic Sans MS" w:hAnsi="Comic Sans MS"/>
          <w:lang w:eastAsia="fr-FR"/>
        </w:rPr>
      </w:pPr>
    </w:p>
    <w:p w14:paraId="1C5ACB3D" w14:textId="77777777" w:rsidR="00DD4F46" w:rsidRDefault="00DD4F46" w:rsidP="00953B5A">
      <w:pPr>
        <w:pStyle w:val="Sansinterligne"/>
        <w:rPr>
          <w:rFonts w:ascii="Comic Sans MS" w:hAnsi="Comic Sans MS"/>
          <w:lang w:eastAsia="fr-FR"/>
        </w:rPr>
      </w:pPr>
    </w:p>
    <w:p w14:paraId="3B224D53" w14:textId="77777777" w:rsidR="00E23B61" w:rsidRDefault="00E23B61" w:rsidP="00953B5A">
      <w:pPr>
        <w:pStyle w:val="Sansinterligne"/>
        <w:rPr>
          <w:rFonts w:ascii="Comic Sans MS" w:hAnsi="Comic Sans MS"/>
          <w:lang w:eastAsia="fr-FR"/>
        </w:rPr>
      </w:pPr>
    </w:p>
    <w:p w14:paraId="2DFD4ED5" w14:textId="77777777" w:rsidR="00E23B61" w:rsidRDefault="00E23B61" w:rsidP="00953B5A">
      <w:pPr>
        <w:pStyle w:val="Sansinterligne"/>
        <w:rPr>
          <w:rFonts w:ascii="Comic Sans MS" w:hAnsi="Comic Sans MS"/>
          <w:lang w:eastAsia="fr-FR"/>
        </w:rPr>
      </w:pPr>
    </w:p>
    <w:p w14:paraId="68329CB4" w14:textId="77777777" w:rsidR="004D4EA7" w:rsidRPr="00953B5A" w:rsidRDefault="004D4EA7" w:rsidP="00953B5A">
      <w:pPr>
        <w:pStyle w:val="Sansinterligne"/>
        <w:rPr>
          <w:rFonts w:ascii="Comic Sans MS" w:hAnsi="Comic Sans MS"/>
          <w:lang w:eastAsia="fr-FR"/>
        </w:rPr>
      </w:pPr>
    </w:p>
    <w:p w14:paraId="1B9EAB13" w14:textId="4E560240" w:rsidR="00965F5B" w:rsidRPr="00E23B61" w:rsidRDefault="00965F5B" w:rsidP="00953B5A">
      <w:pPr>
        <w:pStyle w:val="Sansinterligne"/>
        <w:rPr>
          <w:rFonts w:ascii="Comic Sans MS" w:hAnsi="Comic Sans MS"/>
          <w:b/>
          <w:lang w:eastAsia="fr-FR"/>
        </w:rPr>
      </w:pPr>
      <w:r w:rsidRPr="00E23B61">
        <w:rPr>
          <w:rFonts w:ascii="Comic Sans MS" w:hAnsi="Comic Sans MS"/>
          <w:b/>
          <w:lang w:eastAsia="fr-FR"/>
        </w:rPr>
        <w:t xml:space="preserve">QUESTION N°3 : Nos sens subaquatiques : la vue et l’ouïe en plongée (5 points) </w:t>
      </w:r>
    </w:p>
    <w:p w14:paraId="3B1F2995" w14:textId="77777777" w:rsidR="00E23B61" w:rsidRPr="00953B5A" w:rsidRDefault="00E23B61" w:rsidP="00953B5A">
      <w:pPr>
        <w:pStyle w:val="Sansinterligne"/>
        <w:rPr>
          <w:rFonts w:ascii="Comic Sans MS" w:hAnsi="Comic Sans MS"/>
          <w:lang w:eastAsia="fr-FR"/>
        </w:rPr>
      </w:pPr>
    </w:p>
    <w:p w14:paraId="3115C754" w14:textId="3705A2DE" w:rsidR="00965F5B" w:rsidRPr="00953B5A" w:rsidRDefault="00965F5B" w:rsidP="00E23B61">
      <w:pPr>
        <w:pStyle w:val="Sansinterligne"/>
        <w:ind w:left="426"/>
        <w:rPr>
          <w:rFonts w:ascii="Comic Sans MS" w:hAnsi="Comic Sans MS"/>
          <w:lang w:eastAsia="fr-FR"/>
        </w:rPr>
      </w:pPr>
      <w:r w:rsidRPr="00953B5A">
        <w:rPr>
          <w:rFonts w:ascii="Comic Sans MS" w:hAnsi="Comic Sans MS"/>
          <w:lang w:eastAsia="fr-FR"/>
        </w:rPr>
        <w:t>a)</w:t>
      </w:r>
      <w:r w:rsidRPr="00953B5A">
        <w:rPr>
          <w:rFonts w:ascii="Comic Sans MS" w:hAnsi="Comic Sans MS"/>
          <w:lang w:eastAsia="fr-FR"/>
        </w:rPr>
        <w:tab/>
        <w:t>Décrivez les principales modifications en lien avec le milieu subaquatique qui perturbent notre vision sous l’eau. Pour chaque cas, étayez votre proposition d’une applicat</w:t>
      </w:r>
      <w:r w:rsidR="00E23B61">
        <w:rPr>
          <w:rFonts w:ascii="Comic Sans MS" w:hAnsi="Comic Sans MS"/>
          <w:lang w:eastAsia="fr-FR"/>
        </w:rPr>
        <w:t>ion concrète en plongée. (3 p</w:t>
      </w:r>
      <w:r w:rsidR="009E4AB7">
        <w:rPr>
          <w:rFonts w:ascii="Comic Sans MS" w:hAnsi="Comic Sans MS"/>
          <w:lang w:eastAsia="fr-FR"/>
        </w:rPr>
        <w:t>oin</w:t>
      </w:r>
      <w:r w:rsidRPr="00953B5A">
        <w:rPr>
          <w:rFonts w:ascii="Comic Sans MS" w:hAnsi="Comic Sans MS"/>
          <w:lang w:eastAsia="fr-FR"/>
        </w:rPr>
        <w:t>ts)</w:t>
      </w:r>
    </w:p>
    <w:p w14:paraId="2B8CA9AC" w14:textId="6E45E6F4" w:rsidR="00965F5B" w:rsidRPr="00953B5A" w:rsidRDefault="00965F5B" w:rsidP="00E23B61">
      <w:pPr>
        <w:pStyle w:val="Sansinterligne"/>
        <w:ind w:left="426"/>
        <w:rPr>
          <w:rFonts w:ascii="Comic Sans MS" w:hAnsi="Comic Sans MS"/>
          <w:lang w:eastAsia="fr-FR"/>
        </w:rPr>
      </w:pPr>
      <w:r w:rsidRPr="00953B5A">
        <w:rPr>
          <w:rFonts w:ascii="Comic Sans MS" w:hAnsi="Comic Sans MS"/>
          <w:lang w:eastAsia="fr-FR"/>
        </w:rPr>
        <w:t>b)</w:t>
      </w:r>
      <w:r w:rsidRPr="00953B5A">
        <w:rPr>
          <w:rFonts w:ascii="Comic Sans MS" w:hAnsi="Comic Sans MS"/>
          <w:lang w:eastAsia="fr-FR"/>
        </w:rPr>
        <w:tab/>
        <w:t>En immersion, le plongeur entend, mais il lui est difficile de trouver l’origine de ces sons. Dites pourquoi et suggérez ainsi un comporte</w:t>
      </w:r>
      <w:r w:rsidR="00E23B61">
        <w:rPr>
          <w:rFonts w:ascii="Comic Sans MS" w:hAnsi="Comic Sans MS"/>
          <w:lang w:eastAsia="fr-FR"/>
        </w:rPr>
        <w:t>ment adapté en plongée.  (2 p</w:t>
      </w:r>
      <w:r w:rsidR="009E4AB7">
        <w:rPr>
          <w:rFonts w:ascii="Comic Sans MS" w:hAnsi="Comic Sans MS"/>
          <w:lang w:eastAsia="fr-FR"/>
        </w:rPr>
        <w:t>oin</w:t>
      </w:r>
      <w:r w:rsidRPr="00953B5A">
        <w:rPr>
          <w:rFonts w:ascii="Comic Sans MS" w:hAnsi="Comic Sans MS"/>
          <w:lang w:eastAsia="fr-FR"/>
        </w:rPr>
        <w:t>t</w:t>
      </w:r>
      <w:r w:rsidR="00E23B61">
        <w:rPr>
          <w:rFonts w:ascii="Comic Sans MS" w:hAnsi="Comic Sans MS"/>
          <w:lang w:eastAsia="fr-FR"/>
        </w:rPr>
        <w:t>s</w:t>
      </w:r>
      <w:r w:rsidRPr="00953B5A">
        <w:rPr>
          <w:rFonts w:ascii="Comic Sans MS" w:hAnsi="Comic Sans MS"/>
          <w:lang w:eastAsia="fr-FR"/>
        </w:rPr>
        <w:t>)</w:t>
      </w:r>
    </w:p>
    <w:p w14:paraId="7F01FCE7" w14:textId="77777777" w:rsidR="00496D89" w:rsidRPr="00953B5A" w:rsidRDefault="00496D89" w:rsidP="00953B5A">
      <w:pPr>
        <w:pStyle w:val="Sansinterligne"/>
        <w:rPr>
          <w:rFonts w:ascii="Comic Sans MS" w:hAnsi="Comic Sans MS"/>
        </w:rPr>
      </w:pPr>
    </w:p>
    <w:p w14:paraId="6FF16FCC" w14:textId="77777777" w:rsidR="00DD4F46" w:rsidRDefault="00DD4F46" w:rsidP="00953B5A">
      <w:pPr>
        <w:pStyle w:val="Sansinterligne"/>
        <w:rPr>
          <w:rFonts w:ascii="Comic Sans MS" w:hAnsi="Comic Sans MS"/>
        </w:rPr>
      </w:pPr>
    </w:p>
    <w:p w14:paraId="14A3CA17" w14:textId="48B85092" w:rsidR="00CE56FE" w:rsidRPr="00CE56FE" w:rsidRDefault="00CE56FE" w:rsidP="00CE56FE">
      <w:pPr>
        <w:pStyle w:val="Sansinterligne"/>
        <w:jc w:val="center"/>
        <w:rPr>
          <w:rFonts w:ascii="Comic Sans MS" w:hAnsi="Comic Sans MS"/>
          <w:sz w:val="28"/>
        </w:rPr>
      </w:pPr>
      <w:r w:rsidRPr="00CE56FE">
        <w:rPr>
          <w:rFonts w:ascii="Comic Sans MS" w:hAnsi="Comic Sans MS"/>
          <w:sz w:val="28"/>
        </w:rPr>
        <w:t>REFERENTIEL DE CORRECTION</w:t>
      </w:r>
    </w:p>
    <w:p w14:paraId="2B9EDCD5" w14:textId="77777777" w:rsidR="00CE56FE" w:rsidRDefault="00CE56FE" w:rsidP="00953B5A">
      <w:pPr>
        <w:pStyle w:val="Sansinterligne"/>
        <w:rPr>
          <w:rFonts w:ascii="Comic Sans MS" w:hAnsi="Comic Sans MS"/>
        </w:rPr>
      </w:pPr>
    </w:p>
    <w:p w14:paraId="088AB0D9" w14:textId="77777777" w:rsidR="00CE56FE" w:rsidRPr="00953B5A" w:rsidRDefault="00CE56FE" w:rsidP="00953B5A">
      <w:pPr>
        <w:pStyle w:val="Sansinterligne"/>
        <w:rPr>
          <w:rFonts w:ascii="Comic Sans MS" w:hAnsi="Comic Sans MS"/>
        </w:rPr>
      </w:pPr>
    </w:p>
    <w:p w14:paraId="47110000" w14:textId="4C598609" w:rsidR="00932B73" w:rsidRDefault="00932B73" w:rsidP="00953B5A">
      <w:pPr>
        <w:pStyle w:val="Sansinterligne"/>
        <w:rPr>
          <w:rFonts w:ascii="Comic Sans MS" w:hAnsi="Comic Sans MS"/>
          <w:b/>
          <w:bCs/>
        </w:rPr>
      </w:pPr>
      <w:r w:rsidRPr="004D4EA7">
        <w:rPr>
          <w:rFonts w:ascii="Comic Sans MS" w:hAnsi="Comic Sans MS"/>
          <w:b/>
        </w:rPr>
        <w:t>QUESTION N°1 : organisation, activité du DP (7 points)</w:t>
      </w:r>
    </w:p>
    <w:p w14:paraId="10962EBE" w14:textId="77777777" w:rsidR="004D4EA7" w:rsidRPr="004D4EA7" w:rsidRDefault="004D4EA7" w:rsidP="00953B5A">
      <w:pPr>
        <w:pStyle w:val="Sansinterligne"/>
        <w:rPr>
          <w:rFonts w:ascii="Comic Sans MS" w:hAnsi="Comic Sans MS"/>
          <w:b/>
          <w:bCs/>
        </w:rPr>
      </w:pPr>
    </w:p>
    <w:p w14:paraId="2FFF636F" w14:textId="77777777" w:rsidR="00932B73" w:rsidRDefault="00932B73" w:rsidP="00953B5A">
      <w:pPr>
        <w:pStyle w:val="Sansinterligne"/>
        <w:rPr>
          <w:rFonts w:ascii="Comic Sans MS" w:hAnsi="Comic Sans MS"/>
          <w:bCs/>
        </w:rPr>
      </w:pPr>
      <w:r w:rsidRPr="00953B5A">
        <w:rPr>
          <w:rFonts w:ascii="Comic Sans MS" w:hAnsi="Comic Sans MS"/>
          <w:bCs/>
        </w:rPr>
        <w:t>Votre comité départemental organise un stage de préparation au niveau 4 Guide de palanquée en mer durant 6 jours pour 7 plongeurs qui se présenteront à l’examen à l’issue du stage. Des cours théoriques ont été réalisés durant la période hivernale, toutefois les stagiaires ne se sont pas présentés à un examen de théorie anticipée. Vous êtes chargé(e)  d’organiser ce stage. Le choix de l’encadrement (quantité et niveau) vous est laissé.</w:t>
      </w:r>
    </w:p>
    <w:p w14:paraId="1653D2CF" w14:textId="77777777" w:rsidR="0094254F" w:rsidRPr="00953B5A" w:rsidRDefault="0094254F" w:rsidP="00953B5A">
      <w:pPr>
        <w:pStyle w:val="Sansinterligne"/>
        <w:rPr>
          <w:rFonts w:ascii="Comic Sans MS" w:hAnsi="Comic Sans MS"/>
          <w:bCs/>
        </w:rPr>
      </w:pPr>
    </w:p>
    <w:p w14:paraId="31286277" w14:textId="77777777" w:rsidR="00496D89" w:rsidRPr="00953B5A" w:rsidRDefault="00496D89" w:rsidP="009E4AB7">
      <w:pPr>
        <w:pStyle w:val="Sansinterligne"/>
        <w:numPr>
          <w:ilvl w:val="0"/>
          <w:numId w:val="44"/>
        </w:numPr>
        <w:ind w:left="284" w:hanging="294"/>
        <w:rPr>
          <w:rFonts w:ascii="Comic Sans MS" w:hAnsi="Comic Sans MS"/>
          <w:bCs/>
        </w:rPr>
      </w:pPr>
      <w:r w:rsidRPr="00953B5A">
        <w:rPr>
          <w:rFonts w:ascii="Comic Sans MS" w:hAnsi="Comic Sans MS"/>
          <w:bCs/>
        </w:rPr>
        <w:t>Etablissez un planning du stage de préparation à l’examen du niveau 4 en précisant et justifiant les choix d’organisation que vous retenez  (4</w:t>
      </w:r>
      <w:r w:rsidRPr="00953B5A">
        <w:rPr>
          <w:rFonts w:ascii="Comic Sans MS" w:hAnsi="Comic Sans MS"/>
          <w:bCs/>
          <w:color w:val="FF0000"/>
        </w:rPr>
        <w:t xml:space="preserve"> </w:t>
      </w:r>
      <w:r w:rsidRPr="00953B5A">
        <w:rPr>
          <w:rFonts w:ascii="Comic Sans MS" w:hAnsi="Comic Sans MS"/>
          <w:bCs/>
        </w:rPr>
        <w:t xml:space="preserve">points) </w:t>
      </w:r>
    </w:p>
    <w:p w14:paraId="75562EB1" w14:textId="77777777" w:rsidR="00496D89" w:rsidRPr="00CE56FE" w:rsidRDefault="00496D89" w:rsidP="0094254F">
      <w:pPr>
        <w:pStyle w:val="Sansinterligne"/>
        <w:numPr>
          <w:ilvl w:val="0"/>
          <w:numId w:val="33"/>
        </w:numPr>
        <w:ind w:hanging="153"/>
        <w:rPr>
          <w:rFonts w:ascii="Comic Sans MS" w:hAnsi="Comic Sans MS" w:cs="Arial"/>
          <w:i/>
          <w:color w:val="0070C0"/>
        </w:rPr>
      </w:pPr>
      <w:r w:rsidRPr="00CE56FE">
        <w:rPr>
          <w:rFonts w:ascii="Comic Sans MS" w:hAnsi="Comic Sans MS" w:cs="Arial"/>
          <w:i/>
          <w:color w:val="0070C0"/>
        </w:rPr>
        <w:t>Forme :</w:t>
      </w:r>
      <w:r w:rsidR="00DD0CFA" w:rsidRPr="00CE56FE">
        <w:rPr>
          <w:rFonts w:ascii="Comic Sans MS" w:hAnsi="Comic Sans MS" w:cs="Arial"/>
          <w:i/>
          <w:color w:val="0070C0"/>
        </w:rPr>
        <w:t xml:space="preserve"> </w:t>
      </w:r>
    </w:p>
    <w:p w14:paraId="064A423D" w14:textId="77777777" w:rsidR="00496D89" w:rsidRPr="00CE56FE" w:rsidRDefault="00496D89" w:rsidP="0094254F">
      <w:pPr>
        <w:pStyle w:val="Sansinterligne"/>
        <w:ind w:left="720"/>
        <w:rPr>
          <w:rFonts w:ascii="Comic Sans MS" w:hAnsi="Comic Sans MS" w:cs="Arial"/>
          <w:i/>
          <w:color w:val="0070C0"/>
        </w:rPr>
      </w:pPr>
      <w:r w:rsidRPr="00CE56FE">
        <w:rPr>
          <w:rFonts w:ascii="Comic Sans MS" w:hAnsi="Comic Sans MS" w:cs="Arial"/>
          <w:i/>
          <w:color w:val="0070C0"/>
        </w:rPr>
        <w:t>On acceptera tout autant une présentation « planning classique version tableau de 6 colonnes » qu’une description plus linéaire journalière.</w:t>
      </w:r>
    </w:p>
    <w:p w14:paraId="69DBD8AD" w14:textId="0FA9816F" w:rsidR="00496D89" w:rsidRPr="00CE56FE" w:rsidRDefault="00496D89" w:rsidP="0094254F">
      <w:pPr>
        <w:pStyle w:val="Sansinterligne"/>
        <w:numPr>
          <w:ilvl w:val="0"/>
          <w:numId w:val="33"/>
        </w:numPr>
        <w:ind w:hanging="153"/>
        <w:rPr>
          <w:rFonts w:ascii="Comic Sans MS" w:hAnsi="Comic Sans MS" w:cs="Arial"/>
          <w:i/>
          <w:color w:val="0070C0"/>
        </w:rPr>
      </w:pPr>
      <w:r w:rsidRPr="00CE56FE">
        <w:rPr>
          <w:rFonts w:ascii="Comic Sans MS" w:hAnsi="Comic Sans MS" w:cs="Arial"/>
          <w:i/>
          <w:color w:val="0070C0"/>
        </w:rPr>
        <w:t>Fond</w:t>
      </w:r>
      <w:r w:rsidR="0094254F" w:rsidRPr="00CE56FE">
        <w:rPr>
          <w:rFonts w:ascii="Comic Sans MS" w:hAnsi="Comic Sans MS" w:cs="Arial"/>
          <w:i/>
          <w:color w:val="0070C0"/>
        </w:rPr>
        <w:t> : (3 pts)</w:t>
      </w:r>
    </w:p>
    <w:p w14:paraId="32145FBB" w14:textId="77777777" w:rsidR="00496D89" w:rsidRPr="00CE56FE" w:rsidRDefault="00496D89" w:rsidP="0094254F">
      <w:pPr>
        <w:pStyle w:val="Sansinterligne"/>
        <w:numPr>
          <w:ilvl w:val="0"/>
          <w:numId w:val="33"/>
        </w:numPr>
        <w:ind w:hanging="153"/>
        <w:rPr>
          <w:rFonts w:ascii="Comic Sans MS" w:hAnsi="Comic Sans MS" w:cs="Arial"/>
          <w:i/>
          <w:color w:val="0070C0"/>
        </w:rPr>
      </w:pPr>
      <w:r w:rsidRPr="00CE56FE">
        <w:rPr>
          <w:rFonts w:ascii="Comic Sans MS" w:hAnsi="Comic Sans MS" w:cs="Arial"/>
          <w:i/>
          <w:color w:val="0070C0"/>
        </w:rPr>
        <w:t>Les éléments suivants devront apparaitre :</w:t>
      </w:r>
    </w:p>
    <w:p w14:paraId="52A95E93" w14:textId="10237857" w:rsidR="00496D89" w:rsidRPr="00CE56FE" w:rsidRDefault="00496D89" w:rsidP="0094254F">
      <w:pPr>
        <w:pStyle w:val="Sansinterligne"/>
        <w:numPr>
          <w:ilvl w:val="1"/>
          <w:numId w:val="34"/>
        </w:numPr>
        <w:ind w:left="993" w:hanging="164"/>
        <w:rPr>
          <w:rFonts w:ascii="Comic Sans MS" w:hAnsi="Comic Sans MS" w:cs="Arial"/>
          <w:i/>
          <w:color w:val="0070C0"/>
        </w:rPr>
      </w:pPr>
      <w:r w:rsidRPr="00CE56FE">
        <w:rPr>
          <w:rFonts w:ascii="Comic Sans MS" w:hAnsi="Comic Sans MS" w:cs="Arial"/>
          <w:i/>
          <w:color w:val="0070C0"/>
        </w:rPr>
        <w:t>l’entraînement à l’ensemble des épreuves de l’examen N4/GP</w:t>
      </w:r>
    </w:p>
    <w:p w14:paraId="469E1ED8" w14:textId="3BAEB5BA" w:rsidR="00496D89" w:rsidRPr="00CE56FE" w:rsidRDefault="00496D89" w:rsidP="0094254F">
      <w:pPr>
        <w:pStyle w:val="Sansinterligne"/>
        <w:numPr>
          <w:ilvl w:val="1"/>
          <w:numId w:val="34"/>
        </w:numPr>
        <w:ind w:left="993" w:hanging="164"/>
        <w:rPr>
          <w:rFonts w:ascii="Comic Sans MS" w:hAnsi="Comic Sans MS" w:cs="Arial"/>
          <w:i/>
          <w:color w:val="0070C0"/>
        </w:rPr>
      </w:pPr>
      <w:r w:rsidRPr="00CE56FE">
        <w:rPr>
          <w:rFonts w:ascii="Comic Sans MS" w:hAnsi="Comic Sans MS" w:cs="Arial"/>
          <w:i/>
          <w:color w:val="0070C0"/>
        </w:rPr>
        <w:t>des temps pour des révisions des connaissances théoriques : plutôt en soirée</w:t>
      </w:r>
    </w:p>
    <w:p w14:paraId="3B121E75" w14:textId="387E6594" w:rsidR="00496D89" w:rsidRPr="00CE56FE" w:rsidRDefault="00496D89" w:rsidP="0094254F">
      <w:pPr>
        <w:pStyle w:val="Sansinterligne"/>
        <w:numPr>
          <w:ilvl w:val="1"/>
          <w:numId w:val="34"/>
        </w:numPr>
        <w:ind w:left="993" w:hanging="164"/>
        <w:rPr>
          <w:rFonts w:ascii="Comic Sans MS" w:hAnsi="Comic Sans MS" w:cs="Arial"/>
          <w:i/>
          <w:color w:val="0070C0"/>
        </w:rPr>
      </w:pPr>
      <w:r w:rsidRPr="00CE56FE">
        <w:rPr>
          <w:rFonts w:ascii="Comic Sans MS" w:hAnsi="Comic Sans MS" w:cs="Arial"/>
          <w:i/>
          <w:color w:val="0070C0"/>
        </w:rPr>
        <w:t xml:space="preserve">une répartition et une progression des efforts physiques </w:t>
      </w:r>
      <w:r w:rsidRPr="00CE56FE">
        <w:rPr>
          <w:rFonts w:ascii="Comic Sans MS" w:hAnsi="Comic Sans MS" w:cs="Arial"/>
          <w:i/>
          <w:color w:val="0070C0"/>
        </w:rPr>
        <w:sym w:font="Wingdings" w:char="F04D"/>
      </w:r>
      <w:r w:rsidRPr="00CE56FE">
        <w:rPr>
          <w:rFonts w:ascii="Comic Sans MS" w:hAnsi="Comic Sans MS" w:cs="Arial"/>
          <w:i/>
          <w:color w:val="0070C0"/>
        </w:rPr>
        <w:t xml:space="preserve"> Les épreuves nécessitant un effort physique et ou des apnées devront être placées avant les plongées scaphandre ou avec un intervalle suffisant pour prévenir un accident de désaturation.</w:t>
      </w:r>
    </w:p>
    <w:p w14:paraId="41274E1D" w14:textId="640BC3C4" w:rsidR="00496D89" w:rsidRPr="00CE56FE" w:rsidRDefault="00496D89" w:rsidP="0094254F">
      <w:pPr>
        <w:pStyle w:val="Sansinterligne"/>
        <w:numPr>
          <w:ilvl w:val="1"/>
          <w:numId w:val="34"/>
        </w:numPr>
        <w:ind w:left="993" w:hanging="164"/>
        <w:rPr>
          <w:rFonts w:ascii="Comic Sans MS" w:hAnsi="Comic Sans MS" w:cs="Arial"/>
          <w:i/>
          <w:color w:val="0070C0"/>
        </w:rPr>
      </w:pPr>
      <w:r w:rsidRPr="00CE56FE">
        <w:rPr>
          <w:rFonts w:ascii="Comic Sans MS" w:hAnsi="Comic Sans MS" w:cs="Arial"/>
          <w:i/>
          <w:color w:val="0070C0"/>
        </w:rPr>
        <w:t>une répartition a</w:t>
      </w:r>
      <w:r w:rsidR="00DD0CFA" w:rsidRPr="00CE56FE">
        <w:rPr>
          <w:rFonts w:ascii="Comic Sans MS" w:hAnsi="Comic Sans MS" w:cs="Arial"/>
          <w:i/>
          <w:color w:val="0070C0"/>
        </w:rPr>
        <w:t>daptée des plongées techniques.</w:t>
      </w:r>
    </w:p>
    <w:p w14:paraId="1BEC7FAF" w14:textId="77777777" w:rsidR="00496D89" w:rsidRPr="00CE56FE" w:rsidRDefault="00496D89" w:rsidP="0094254F">
      <w:pPr>
        <w:pStyle w:val="Sansinterligne"/>
        <w:numPr>
          <w:ilvl w:val="0"/>
          <w:numId w:val="33"/>
        </w:numPr>
        <w:ind w:left="993" w:hanging="153"/>
        <w:rPr>
          <w:rFonts w:ascii="Comic Sans MS" w:hAnsi="Comic Sans MS" w:cs="Arial"/>
          <w:i/>
          <w:color w:val="0070C0"/>
        </w:rPr>
      </w:pPr>
      <w:r w:rsidRPr="00CE56FE">
        <w:rPr>
          <w:rFonts w:ascii="Comic Sans MS" w:hAnsi="Comic Sans MS" w:cs="Arial"/>
          <w:i/>
          <w:color w:val="0070C0"/>
        </w:rPr>
        <w:t>Le planning devra également respecter les préconisations fédérales et les règles élémentaires de prévention des accidents</w:t>
      </w:r>
      <w:r w:rsidR="00DD0CFA" w:rsidRPr="00CE56FE">
        <w:rPr>
          <w:rFonts w:ascii="Comic Sans MS" w:hAnsi="Comic Sans MS" w:cs="Arial"/>
          <w:i/>
          <w:color w:val="0070C0"/>
        </w:rPr>
        <w:t> : nombre de remontées, prévention des accidents, gestion de l’effort…</w:t>
      </w:r>
    </w:p>
    <w:p w14:paraId="5AEB2B8C" w14:textId="77777777" w:rsidR="00DD0CFA" w:rsidRPr="00CE56FE" w:rsidRDefault="00DD0CFA" w:rsidP="0094254F">
      <w:pPr>
        <w:pStyle w:val="Sansinterligne"/>
        <w:numPr>
          <w:ilvl w:val="0"/>
          <w:numId w:val="33"/>
        </w:numPr>
        <w:ind w:left="993" w:hanging="153"/>
        <w:rPr>
          <w:rFonts w:ascii="Comic Sans MS" w:hAnsi="Comic Sans MS" w:cs="Arial"/>
          <w:i/>
          <w:color w:val="0070C0"/>
        </w:rPr>
      </w:pPr>
      <w:r w:rsidRPr="00CE56FE">
        <w:rPr>
          <w:rFonts w:ascii="Comic Sans MS" w:hAnsi="Comic Sans MS" w:cs="Arial"/>
          <w:i/>
          <w:color w:val="0070C0"/>
        </w:rPr>
        <w:t>Il devra également inclure l’ensemble des épreuves du GP/N4</w:t>
      </w:r>
    </w:p>
    <w:p w14:paraId="0AF284EF" w14:textId="77777777" w:rsidR="00DD0CFA" w:rsidRPr="00CE56FE" w:rsidRDefault="00DD0CFA" w:rsidP="0094254F">
      <w:pPr>
        <w:pStyle w:val="Sansinterligne"/>
        <w:numPr>
          <w:ilvl w:val="0"/>
          <w:numId w:val="33"/>
        </w:numPr>
        <w:ind w:left="993" w:hanging="153"/>
        <w:rPr>
          <w:rFonts w:ascii="Comic Sans MS" w:hAnsi="Comic Sans MS" w:cs="Arial"/>
          <w:i/>
          <w:color w:val="0070C0"/>
        </w:rPr>
      </w:pPr>
      <w:r w:rsidRPr="00CE56FE">
        <w:rPr>
          <w:rFonts w:ascii="Comic Sans MS" w:hAnsi="Comic Sans MS" w:cs="Arial"/>
          <w:i/>
          <w:color w:val="0070C0"/>
        </w:rPr>
        <w:sym w:font="Wingdings" w:char="F04D"/>
      </w:r>
      <w:r w:rsidRPr="00CE56FE">
        <w:rPr>
          <w:rFonts w:ascii="Comic Sans MS" w:hAnsi="Comic Sans MS" w:cs="Arial"/>
          <w:i/>
          <w:color w:val="0070C0"/>
        </w:rPr>
        <w:t> : Mise à jour/ futur de la RSE</w:t>
      </w:r>
    </w:p>
    <w:p w14:paraId="14E28DF5" w14:textId="77777777" w:rsidR="00DD0CFA" w:rsidRPr="00CE56FE" w:rsidRDefault="00DD0CFA" w:rsidP="0094254F">
      <w:pPr>
        <w:pStyle w:val="Sansinterligne"/>
        <w:numPr>
          <w:ilvl w:val="0"/>
          <w:numId w:val="33"/>
        </w:numPr>
        <w:ind w:hanging="153"/>
        <w:rPr>
          <w:rFonts w:ascii="Comic Sans MS" w:hAnsi="Comic Sans MS" w:cs="Arial"/>
          <w:i/>
          <w:color w:val="0070C0"/>
        </w:rPr>
      </w:pPr>
      <w:r w:rsidRPr="00CE56FE">
        <w:rPr>
          <w:rFonts w:ascii="Comic Sans MS" w:hAnsi="Comic Sans MS" w:cs="Arial"/>
          <w:i/>
          <w:color w:val="0070C0"/>
        </w:rPr>
        <w:t>Encadrement </w:t>
      </w:r>
      <w:proofErr w:type="gramStart"/>
      <w:r w:rsidRPr="00CE56FE">
        <w:rPr>
          <w:rFonts w:ascii="Comic Sans MS" w:hAnsi="Comic Sans MS" w:cs="Arial"/>
          <w:i/>
          <w:color w:val="0070C0"/>
        </w:rPr>
        <w:t>:1</w:t>
      </w:r>
      <w:proofErr w:type="gramEnd"/>
      <w:r w:rsidRPr="00CE56FE">
        <w:rPr>
          <w:rFonts w:ascii="Comic Sans MS" w:hAnsi="Comic Sans MS" w:cs="Arial"/>
          <w:i/>
          <w:color w:val="0070C0"/>
        </w:rPr>
        <w:t xml:space="preserve"> pt</w:t>
      </w:r>
    </w:p>
    <w:p w14:paraId="526CAE45" w14:textId="77777777" w:rsidR="00DD0CFA" w:rsidRPr="00CE56FE" w:rsidRDefault="00D0557D" w:rsidP="0094254F">
      <w:pPr>
        <w:pStyle w:val="Sansinterligne"/>
        <w:numPr>
          <w:ilvl w:val="0"/>
          <w:numId w:val="33"/>
        </w:numPr>
        <w:ind w:left="993" w:hanging="153"/>
        <w:rPr>
          <w:rFonts w:ascii="Comic Sans MS" w:hAnsi="Comic Sans MS" w:cs="Arial"/>
          <w:i/>
          <w:color w:val="0070C0"/>
        </w:rPr>
      </w:pPr>
      <w:r w:rsidRPr="00CE56FE">
        <w:rPr>
          <w:rFonts w:ascii="Comic Sans MS" w:hAnsi="Comic Sans MS" w:cs="Arial"/>
          <w:i/>
          <w:color w:val="0070C0"/>
        </w:rPr>
        <w:sym w:font="Wingdings" w:char="F04D"/>
      </w:r>
      <w:r w:rsidR="00DD0CFA" w:rsidRPr="00CE56FE">
        <w:rPr>
          <w:rFonts w:ascii="Comic Sans MS" w:hAnsi="Comic Sans MS" w:cs="Arial"/>
          <w:i/>
          <w:color w:val="0070C0"/>
        </w:rPr>
        <w:t>Le critère est le respect du Code du Sport</w:t>
      </w:r>
    </w:p>
    <w:p w14:paraId="0371A585" w14:textId="77777777" w:rsidR="00A77CAF" w:rsidRDefault="00DD0CFA" w:rsidP="00A77CAF">
      <w:pPr>
        <w:pStyle w:val="Sansinterligne"/>
        <w:numPr>
          <w:ilvl w:val="0"/>
          <w:numId w:val="33"/>
        </w:numPr>
        <w:ind w:left="993" w:hanging="153"/>
        <w:rPr>
          <w:rFonts w:ascii="Comic Sans MS" w:hAnsi="Comic Sans MS" w:cs="Arial"/>
          <w:i/>
          <w:color w:val="0070C0"/>
        </w:rPr>
      </w:pPr>
      <w:r w:rsidRPr="00CE56FE">
        <w:rPr>
          <w:rFonts w:ascii="Comic Sans MS" w:hAnsi="Comic Sans MS" w:cs="Arial"/>
          <w:i/>
          <w:color w:val="0070C0"/>
        </w:rPr>
        <w:lastRenderedPageBreak/>
        <w:t>On peut suggérer : 3 E3 et 1 E4</w:t>
      </w:r>
      <w:r w:rsidR="00A77CAF">
        <w:rPr>
          <w:rFonts w:ascii="Comic Sans MS" w:hAnsi="Comic Sans MS" w:cs="Arial"/>
          <w:i/>
          <w:color w:val="0070C0"/>
        </w:rPr>
        <w:t xml:space="preserve"> </w:t>
      </w:r>
    </w:p>
    <w:p w14:paraId="2E6664BC" w14:textId="3188B4D0" w:rsidR="00DD0CFA" w:rsidRPr="00A77CAF" w:rsidRDefault="00A77CAF" w:rsidP="00A77CAF">
      <w:pPr>
        <w:pStyle w:val="Sansinterligne"/>
        <w:numPr>
          <w:ilvl w:val="0"/>
          <w:numId w:val="33"/>
        </w:numPr>
        <w:ind w:left="993" w:hanging="153"/>
        <w:rPr>
          <w:rFonts w:ascii="Comic Sans MS" w:hAnsi="Comic Sans MS" w:cs="Arial"/>
          <w:i/>
          <w:color w:val="0070C0"/>
        </w:rPr>
      </w:pPr>
      <w:r>
        <w:rPr>
          <w:rFonts w:ascii="Comic Sans MS" w:hAnsi="Comic Sans MS" w:cs="Arial"/>
          <w:i/>
          <w:color w:val="0070C0"/>
        </w:rPr>
        <w:t>P</w:t>
      </w:r>
      <w:r w:rsidR="001B1722" w:rsidRPr="00A77CAF">
        <w:rPr>
          <w:rFonts w:ascii="Comic Sans MS" w:hAnsi="Comic Sans MS" w:cs="Arial"/>
          <w:i/>
          <w:color w:val="0070C0"/>
        </w:rPr>
        <w:t>révoir des réunions de moniteurs régulières</w:t>
      </w:r>
    </w:p>
    <w:p w14:paraId="293347B5" w14:textId="77777777" w:rsidR="001B1722" w:rsidRPr="00CE56FE" w:rsidRDefault="001B1722" w:rsidP="0094254F">
      <w:pPr>
        <w:pStyle w:val="Sansinterligne"/>
        <w:numPr>
          <w:ilvl w:val="0"/>
          <w:numId w:val="33"/>
        </w:numPr>
        <w:ind w:left="993" w:hanging="142"/>
        <w:rPr>
          <w:rFonts w:ascii="Comic Sans MS" w:hAnsi="Comic Sans MS" w:cs="Arial"/>
          <w:i/>
          <w:color w:val="0070C0"/>
        </w:rPr>
      </w:pPr>
      <w:r w:rsidRPr="00CE56FE">
        <w:rPr>
          <w:rFonts w:ascii="Comic Sans MS" w:hAnsi="Comic Sans MS" w:cs="Arial"/>
          <w:i/>
          <w:color w:val="0070C0"/>
        </w:rPr>
        <w:t>Donner à l’équipe d’encadrement autant que faire se peut la possibilité d’individualiser la préparation et le programme des stagiaires</w:t>
      </w:r>
    </w:p>
    <w:p w14:paraId="2F52A234" w14:textId="77777777" w:rsidR="001B1722" w:rsidRPr="00953B5A" w:rsidRDefault="001B1722" w:rsidP="00953B5A">
      <w:pPr>
        <w:pStyle w:val="Sansinterligne"/>
        <w:rPr>
          <w:rFonts w:ascii="Comic Sans MS" w:hAnsi="Comic Sans MS" w:cs="Arial"/>
          <w:color w:val="FF0000"/>
        </w:rPr>
      </w:pPr>
    </w:p>
    <w:p w14:paraId="10256841" w14:textId="16720092" w:rsidR="00312CCA" w:rsidRDefault="00312CCA" w:rsidP="009E4AB7">
      <w:pPr>
        <w:pStyle w:val="Sansinterligne"/>
        <w:numPr>
          <w:ilvl w:val="0"/>
          <w:numId w:val="44"/>
        </w:numPr>
        <w:rPr>
          <w:rFonts w:ascii="Comic Sans MS" w:hAnsi="Comic Sans MS"/>
          <w:bCs/>
        </w:rPr>
      </w:pPr>
      <w:r w:rsidRPr="00953B5A">
        <w:rPr>
          <w:rFonts w:ascii="Comic Sans MS" w:hAnsi="Comic Sans MS"/>
          <w:bCs/>
        </w:rPr>
        <w:t>Proposez une organisation d’examen sur 2 jours en citant uniquement l’enchainement des épreuves (</w:t>
      </w:r>
      <w:r w:rsidR="001D0BF8" w:rsidRPr="00953B5A">
        <w:rPr>
          <w:rFonts w:ascii="Comic Sans MS" w:hAnsi="Comic Sans MS"/>
          <w:bCs/>
        </w:rPr>
        <w:t>2</w:t>
      </w:r>
      <w:r w:rsidRPr="00953B5A">
        <w:rPr>
          <w:rFonts w:ascii="Comic Sans MS" w:hAnsi="Comic Sans MS"/>
          <w:bCs/>
          <w:color w:val="FF0000"/>
        </w:rPr>
        <w:t xml:space="preserve"> </w:t>
      </w:r>
      <w:r w:rsidRPr="00953B5A">
        <w:rPr>
          <w:rFonts w:ascii="Comic Sans MS" w:hAnsi="Comic Sans MS"/>
          <w:bCs/>
        </w:rPr>
        <w:t>points)</w:t>
      </w:r>
    </w:p>
    <w:p w14:paraId="173990BA" w14:textId="77777777" w:rsidR="00C10AB6" w:rsidRPr="00953B5A" w:rsidRDefault="00C10AB6" w:rsidP="00CE56FE">
      <w:pPr>
        <w:pStyle w:val="Sansinterligne"/>
        <w:ind w:left="720"/>
        <w:rPr>
          <w:rFonts w:ascii="Comic Sans MS" w:hAnsi="Comic Sans MS"/>
          <w:bCs/>
        </w:rPr>
      </w:pPr>
    </w:p>
    <w:p w14:paraId="6432A637" w14:textId="77777777" w:rsidR="00C10AB6" w:rsidRDefault="00482CE3" w:rsidP="00953B5A">
      <w:pPr>
        <w:pStyle w:val="Sansinterligne"/>
        <w:rPr>
          <w:rFonts w:ascii="Comic Sans MS" w:hAnsi="Comic Sans MS"/>
          <w:bCs/>
          <w:i/>
          <w:color w:val="0000FF"/>
        </w:rPr>
      </w:pPr>
      <w:r w:rsidRPr="00CE56FE">
        <w:rPr>
          <w:rFonts w:ascii="Comic Sans MS" w:hAnsi="Comic Sans MS"/>
          <w:bCs/>
          <w:i/>
          <w:color w:val="0000FF"/>
        </w:rPr>
        <w:t xml:space="preserve">Exemple : </w:t>
      </w:r>
    </w:p>
    <w:p w14:paraId="061D4468" w14:textId="061F7ABA" w:rsidR="008E6F60" w:rsidRPr="00CE56FE" w:rsidRDefault="008E6F60" w:rsidP="00C10AB6">
      <w:pPr>
        <w:pStyle w:val="Sansinterligne"/>
        <w:numPr>
          <w:ilvl w:val="0"/>
          <w:numId w:val="35"/>
        </w:numPr>
        <w:ind w:hanging="153"/>
        <w:rPr>
          <w:rFonts w:ascii="Comic Sans MS" w:hAnsi="Comic Sans MS"/>
          <w:bCs/>
          <w:i/>
          <w:color w:val="0000FF"/>
        </w:rPr>
      </w:pPr>
      <w:r w:rsidRPr="00CE56FE">
        <w:rPr>
          <w:rFonts w:ascii="Comic Sans MS" w:hAnsi="Comic Sans MS"/>
          <w:bCs/>
          <w:i/>
          <w:color w:val="0000FF"/>
        </w:rPr>
        <w:t>Jour 1 </w:t>
      </w:r>
    </w:p>
    <w:p w14:paraId="2BD60580" w14:textId="071B976E" w:rsidR="008E6F60" w:rsidRPr="00CE56FE" w:rsidRDefault="008E6F60" w:rsidP="00C10AB6">
      <w:pPr>
        <w:pStyle w:val="Sansinterligne"/>
        <w:numPr>
          <w:ilvl w:val="1"/>
          <w:numId w:val="35"/>
        </w:numPr>
        <w:ind w:hanging="153"/>
        <w:rPr>
          <w:rFonts w:ascii="Comic Sans MS" w:hAnsi="Comic Sans MS"/>
          <w:bCs/>
          <w:i/>
          <w:color w:val="0070C0"/>
        </w:rPr>
      </w:pPr>
      <w:r w:rsidRPr="00CE56FE">
        <w:rPr>
          <w:rFonts w:ascii="Comic Sans MS" w:hAnsi="Comic Sans MS"/>
          <w:bCs/>
          <w:i/>
          <w:color w:val="0070C0"/>
        </w:rPr>
        <w:t>Présentation examen et tirage au sort 500 m capelé/ 800m PMT</w:t>
      </w:r>
    </w:p>
    <w:p w14:paraId="4C9DD06C" w14:textId="488D1321" w:rsidR="008E6F60" w:rsidRPr="00CE56FE" w:rsidRDefault="008E6F60" w:rsidP="00C10AB6">
      <w:pPr>
        <w:pStyle w:val="Sansinterligne"/>
        <w:numPr>
          <w:ilvl w:val="1"/>
          <w:numId w:val="35"/>
        </w:numPr>
        <w:ind w:hanging="153"/>
        <w:rPr>
          <w:rFonts w:ascii="Comic Sans MS" w:hAnsi="Comic Sans MS"/>
          <w:bCs/>
          <w:i/>
          <w:color w:val="0070C0"/>
        </w:rPr>
      </w:pPr>
      <w:r w:rsidRPr="00CE56FE">
        <w:rPr>
          <w:rFonts w:ascii="Comic Sans MS" w:hAnsi="Comic Sans MS"/>
          <w:bCs/>
          <w:i/>
          <w:color w:val="0070C0"/>
        </w:rPr>
        <w:t xml:space="preserve">Mannequin </w:t>
      </w:r>
    </w:p>
    <w:p w14:paraId="5D519FAA" w14:textId="6723AD5B" w:rsidR="008E6F60" w:rsidRPr="00CE56FE" w:rsidRDefault="008E6F60" w:rsidP="00C10AB6">
      <w:pPr>
        <w:pStyle w:val="Sansinterligne"/>
        <w:numPr>
          <w:ilvl w:val="1"/>
          <w:numId w:val="35"/>
        </w:numPr>
        <w:ind w:hanging="153"/>
        <w:rPr>
          <w:rFonts w:ascii="Comic Sans MS" w:hAnsi="Comic Sans MS"/>
          <w:bCs/>
          <w:i/>
          <w:color w:val="0070C0"/>
        </w:rPr>
      </w:pPr>
      <w:r w:rsidRPr="00CE56FE">
        <w:rPr>
          <w:rFonts w:ascii="Comic Sans MS" w:hAnsi="Comic Sans MS"/>
          <w:bCs/>
          <w:i/>
          <w:color w:val="0070C0"/>
        </w:rPr>
        <w:t>Intervention plongeur en difficulté 40m</w:t>
      </w:r>
    </w:p>
    <w:p w14:paraId="1F673432" w14:textId="5EBE6A20" w:rsidR="00482CE3" w:rsidRPr="00CE56FE" w:rsidRDefault="00482CE3" w:rsidP="00C10AB6">
      <w:pPr>
        <w:pStyle w:val="Sansinterligne"/>
        <w:numPr>
          <w:ilvl w:val="1"/>
          <w:numId w:val="35"/>
        </w:numPr>
        <w:ind w:hanging="153"/>
        <w:rPr>
          <w:rFonts w:ascii="Comic Sans MS" w:hAnsi="Comic Sans MS"/>
          <w:bCs/>
          <w:i/>
          <w:color w:val="0070C0"/>
        </w:rPr>
      </w:pPr>
      <w:r w:rsidRPr="00CE56FE">
        <w:rPr>
          <w:rFonts w:ascii="Comic Sans MS" w:hAnsi="Comic Sans MS"/>
          <w:bCs/>
          <w:i/>
          <w:color w:val="0070C0"/>
        </w:rPr>
        <w:t>Matelotage</w:t>
      </w:r>
      <w:r w:rsidR="008E6F60" w:rsidRPr="00CE56FE">
        <w:rPr>
          <w:rFonts w:ascii="Comic Sans MS" w:hAnsi="Comic Sans MS"/>
          <w:bCs/>
          <w:i/>
          <w:color w:val="0070C0"/>
        </w:rPr>
        <w:t xml:space="preserve"> </w:t>
      </w:r>
      <w:r w:rsidRPr="00CE56FE">
        <w:rPr>
          <w:rFonts w:ascii="Comic Sans MS" w:hAnsi="Comic Sans MS"/>
          <w:bCs/>
          <w:i/>
          <w:color w:val="0070C0"/>
        </w:rPr>
        <w:t>/ matériel</w:t>
      </w:r>
    </w:p>
    <w:p w14:paraId="554A2A2B" w14:textId="77777777" w:rsidR="00482CE3" w:rsidRPr="00CE56FE" w:rsidRDefault="00482CE3" w:rsidP="00C10AB6">
      <w:pPr>
        <w:pStyle w:val="Sansinterligne"/>
        <w:numPr>
          <w:ilvl w:val="1"/>
          <w:numId w:val="35"/>
        </w:numPr>
        <w:ind w:hanging="164"/>
        <w:rPr>
          <w:rFonts w:ascii="Comic Sans MS" w:hAnsi="Comic Sans MS"/>
          <w:bCs/>
          <w:i/>
          <w:color w:val="0070C0"/>
        </w:rPr>
      </w:pPr>
      <w:r w:rsidRPr="00CE56FE">
        <w:rPr>
          <w:rFonts w:ascii="Comic Sans MS" w:hAnsi="Comic Sans MS"/>
          <w:bCs/>
          <w:i/>
          <w:color w:val="0070C0"/>
        </w:rPr>
        <w:t>Pause</w:t>
      </w:r>
    </w:p>
    <w:p w14:paraId="1940A2D1" w14:textId="49FA474F" w:rsidR="00482CE3" w:rsidRPr="00CE56FE" w:rsidRDefault="00482CE3" w:rsidP="00C10AB6">
      <w:pPr>
        <w:pStyle w:val="Sansinterligne"/>
        <w:numPr>
          <w:ilvl w:val="1"/>
          <w:numId w:val="35"/>
        </w:numPr>
        <w:ind w:hanging="153"/>
        <w:rPr>
          <w:rFonts w:ascii="Comic Sans MS" w:hAnsi="Comic Sans MS"/>
          <w:bCs/>
          <w:i/>
          <w:color w:val="0070C0"/>
        </w:rPr>
      </w:pPr>
      <w:r w:rsidRPr="00CE56FE">
        <w:rPr>
          <w:rFonts w:ascii="Comic Sans MS" w:hAnsi="Comic Sans MS"/>
          <w:bCs/>
          <w:i/>
          <w:color w:val="0070C0"/>
        </w:rPr>
        <w:t>Théorie 1</w:t>
      </w:r>
    </w:p>
    <w:p w14:paraId="5FB2F4AE" w14:textId="218E7AF1" w:rsidR="00482CE3" w:rsidRPr="00CE56FE" w:rsidRDefault="00482CE3" w:rsidP="00C10AB6">
      <w:pPr>
        <w:pStyle w:val="Sansinterligne"/>
        <w:numPr>
          <w:ilvl w:val="1"/>
          <w:numId w:val="35"/>
        </w:numPr>
        <w:ind w:hanging="153"/>
        <w:rPr>
          <w:rFonts w:ascii="Comic Sans MS" w:hAnsi="Comic Sans MS"/>
          <w:bCs/>
          <w:i/>
          <w:color w:val="0070C0"/>
        </w:rPr>
      </w:pPr>
      <w:r w:rsidRPr="00CE56FE">
        <w:rPr>
          <w:rFonts w:ascii="Comic Sans MS" w:hAnsi="Comic Sans MS"/>
          <w:bCs/>
          <w:i/>
          <w:color w:val="0070C0"/>
        </w:rPr>
        <w:t xml:space="preserve">RSE 20m  </w:t>
      </w:r>
    </w:p>
    <w:p w14:paraId="6F619F5C" w14:textId="77777777" w:rsidR="00482CE3" w:rsidRPr="00CE56FE" w:rsidRDefault="00482CE3" w:rsidP="00C10AB6">
      <w:pPr>
        <w:pStyle w:val="Sansinterligne"/>
        <w:numPr>
          <w:ilvl w:val="0"/>
          <w:numId w:val="35"/>
        </w:numPr>
        <w:ind w:hanging="153"/>
        <w:rPr>
          <w:rFonts w:ascii="Comic Sans MS" w:hAnsi="Comic Sans MS"/>
          <w:bCs/>
          <w:i/>
          <w:color w:val="0000FF"/>
        </w:rPr>
      </w:pPr>
      <w:r w:rsidRPr="00CE56FE">
        <w:rPr>
          <w:rFonts w:ascii="Comic Sans MS" w:hAnsi="Comic Sans MS"/>
          <w:bCs/>
          <w:i/>
          <w:color w:val="0000FF"/>
        </w:rPr>
        <w:t>Jour 2 :</w:t>
      </w:r>
    </w:p>
    <w:p w14:paraId="0F2B78B2" w14:textId="720F2FD6" w:rsidR="00482CE3" w:rsidRPr="00CE56FE" w:rsidRDefault="00482CE3" w:rsidP="00C10AB6">
      <w:pPr>
        <w:pStyle w:val="Sansinterligne"/>
        <w:numPr>
          <w:ilvl w:val="1"/>
          <w:numId w:val="35"/>
        </w:numPr>
        <w:ind w:hanging="153"/>
        <w:rPr>
          <w:rFonts w:ascii="Comic Sans MS" w:hAnsi="Comic Sans MS"/>
          <w:bCs/>
          <w:i/>
          <w:color w:val="0070C0"/>
        </w:rPr>
      </w:pPr>
      <w:r w:rsidRPr="00CE56FE">
        <w:rPr>
          <w:rFonts w:ascii="Comic Sans MS" w:hAnsi="Comic Sans MS"/>
          <w:bCs/>
          <w:i/>
          <w:color w:val="0070C0"/>
        </w:rPr>
        <w:t>Nage</w:t>
      </w:r>
    </w:p>
    <w:p w14:paraId="11C20A47" w14:textId="4BAB1F1A" w:rsidR="00482CE3" w:rsidRPr="00CE56FE" w:rsidRDefault="00482CE3" w:rsidP="00C10AB6">
      <w:pPr>
        <w:pStyle w:val="Sansinterligne"/>
        <w:numPr>
          <w:ilvl w:val="1"/>
          <w:numId w:val="35"/>
        </w:numPr>
        <w:ind w:hanging="153"/>
        <w:rPr>
          <w:rFonts w:ascii="Comic Sans MS" w:hAnsi="Comic Sans MS"/>
          <w:bCs/>
          <w:i/>
          <w:color w:val="0070C0"/>
        </w:rPr>
      </w:pPr>
      <w:r w:rsidRPr="00CE56FE">
        <w:rPr>
          <w:rFonts w:ascii="Comic Sans MS" w:hAnsi="Comic Sans MS"/>
          <w:bCs/>
          <w:i/>
          <w:color w:val="0070C0"/>
        </w:rPr>
        <w:t>Apnée</w:t>
      </w:r>
    </w:p>
    <w:p w14:paraId="5C10EF74" w14:textId="7ED4F3BF" w:rsidR="00DD0CFA" w:rsidRPr="00CE56FE" w:rsidRDefault="00482CE3" w:rsidP="00C10AB6">
      <w:pPr>
        <w:pStyle w:val="Sansinterligne"/>
        <w:numPr>
          <w:ilvl w:val="1"/>
          <w:numId w:val="35"/>
        </w:numPr>
        <w:ind w:hanging="153"/>
        <w:rPr>
          <w:rFonts w:ascii="Comic Sans MS" w:hAnsi="Comic Sans MS"/>
          <w:bCs/>
          <w:i/>
          <w:color w:val="0070C0"/>
        </w:rPr>
      </w:pPr>
      <w:r w:rsidRPr="00CE56FE">
        <w:rPr>
          <w:rFonts w:ascii="Comic Sans MS" w:hAnsi="Comic Sans MS"/>
          <w:bCs/>
          <w:i/>
          <w:color w:val="0070C0"/>
        </w:rPr>
        <w:t>Conduite de palanquée 12/20/40</w:t>
      </w:r>
    </w:p>
    <w:p w14:paraId="10BF0EAF" w14:textId="4A97D548" w:rsidR="00482CE3" w:rsidRPr="00CE56FE" w:rsidRDefault="00482CE3" w:rsidP="00C10AB6">
      <w:pPr>
        <w:pStyle w:val="Sansinterligne"/>
        <w:numPr>
          <w:ilvl w:val="1"/>
          <w:numId w:val="35"/>
        </w:numPr>
        <w:ind w:hanging="153"/>
        <w:rPr>
          <w:rFonts w:ascii="Comic Sans MS" w:hAnsi="Comic Sans MS"/>
          <w:bCs/>
          <w:i/>
          <w:color w:val="0070C0"/>
        </w:rPr>
      </w:pPr>
      <w:r w:rsidRPr="00CE56FE">
        <w:rPr>
          <w:rFonts w:ascii="Comic Sans MS" w:hAnsi="Comic Sans MS"/>
          <w:bCs/>
          <w:i/>
          <w:color w:val="0070C0"/>
        </w:rPr>
        <w:t>Théorie 2</w:t>
      </w:r>
    </w:p>
    <w:p w14:paraId="0CA30560" w14:textId="77777777" w:rsidR="00482CE3" w:rsidRPr="00CE56FE" w:rsidRDefault="00482CE3" w:rsidP="00C10AB6">
      <w:pPr>
        <w:pStyle w:val="Sansinterligne"/>
        <w:numPr>
          <w:ilvl w:val="1"/>
          <w:numId w:val="35"/>
        </w:numPr>
        <w:ind w:hanging="164"/>
        <w:rPr>
          <w:rFonts w:ascii="Comic Sans MS" w:hAnsi="Comic Sans MS"/>
          <w:bCs/>
          <w:i/>
          <w:color w:val="0070C0"/>
        </w:rPr>
      </w:pPr>
      <w:r w:rsidRPr="00CE56FE">
        <w:rPr>
          <w:rFonts w:ascii="Comic Sans MS" w:hAnsi="Comic Sans MS"/>
          <w:bCs/>
          <w:i/>
          <w:color w:val="0070C0"/>
        </w:rPr>
        <w:t>Pause</w:t>
      </w:r>
    </w:p>
    <w:p w14:paraId="6511F762" w14:textId="3DDDFE67" w:rsidR="00482CE3" w:rsidRPr="00CE56FE" w:rsidRDefault="00482CE3" w:rsidP="00C10AB6">
      <w:pPr>
        <w:pStyle w:val="Sansinterligne"/>
        <w:numPr>
          <w:ilvl w:val="1"/>
          <w:numId w:val="35"/>
        </w:numPr>
        <w:ind w:hanging="153"/>
        <w:rPr>
          <w:rFonts w:ascii="Comic Sans MS" w:hAnsi="Comic Sans MS" w:cs="Arial"/>
          <w:i/>
          <w:color w:val="0070C0"/>
        </w:rPr>
      </w:pPr>
      <w:r w:rsidRPr="00CE56FE">
        <w:rPr>
          <w:rFonts w:ascii="Comic Sans MS" w:hAnsi="Comic Sans MS" w:cs="Arial"/>
          <w:i/>
          <w:color w:val="0070C0"/>
        </w:rPr>
        <w:t>Théorie 3</w:t>
      </w:r>
    </w:p>
    <w:p w14:paraId="7D4C5DB0" w14:textId="087587B1" w:rsidR="00482CE3" w:rsidRPr="00CE56FE" w:rsidRDefault="00482CE3" w:rsidP="00C10AB6">
      <w:pPr>
        <w:pStyle w:val="Sansinterligne"/>
        <w:numPr>
          <w:ilvl w:val="1"/>
          <w:numId w:val="35"/>
        </w:numPr>
        <w:ind w:hanging="153"/>
        <w:rPr>
          <w:rFonts w:ascii="Comic Sans MS" w:hAnsi="Comic Sans MS" w:cs="Arial"/>
          <w:i/>
          <w:color w:val="0070C0"/>
        </w:rPr>
      </w:pPr>
      <w:r w:rsidRPr="00CE56FE">
        <w:rPr>
          <w:rFonts w:ascii="Comic Sans MS" w:hAnsi="Comic Sans MS" w:cs="Arial"/>
          <w:i/>
          <w:color w:val="0070C0"/>
        </w:rPr>
        <w:t>Cadre réglementaire</w:t>
      </w:r>
    </w:p>
    <w:p w14:paraId="75B32923" w14:textId="77777777" w:rsidR="00482CE3" w:rsidRPr="00CE56FE" w:rsidRDefault="00482CE3" w:rsidP="00C10AB6">
      <w:pPr>
        <w:pStyle w:val="Sansinterligne"/>
        <w:numPr>
          <w:ilvl w:val="1"/>
          <w:numId w:val="35"/>
        </w:numPr>
        <w:ind w:hanging="164"/>
        <w:rPr>
          <w:rFonts w:ascii="Comic Sans MS" w:hAnsi="Comic Sans MS" w:cs="Arial"/>
          <w:i/>
          <w:color w:val="0070C0"/>
        </w:rPr>
      </w:pPr>
      <w:r w:rsidRPr="00CE56FE">
        <w:rPr>
          <w:rFonts w:ascii="Comic Sans MS" w:hAnsi="Comic Sans MS" w:cs="Arial"/>
          <w:i/>
          <w:color w:val="0070C0"/>
        </w:rPr>
        <w:t>Délibération</w:t>
      </w:r>
    </w:p>
    <w:p w14:paraId="753E1BD2" w14:textId="77777777" w:rsidR="00482CE3" w:rsidRPr="00CE56FE" w:rsidRDefault="001D0BF8" w:rsidP="00C10AB6">
      <w:pPr>
        <w:pStyle w:val="Sansinterligne"/>
        <w:numPr>
          <w:ilvl w:val="1"/>
          <w:numId w:val="35"/>
        </w:numPr>
        <w:ind w:hanging="164"/>
        <w:rPr>
          <w:rFonts w:ascii="Comic Sans MS" w:hAnsi="Comic Sans MS" w:cs="Arial"/>
          <w:i/>
          <w:color w:val="0070C0"/>
        </w:rPr>
      </w:pPr>
      <w:r w:rsidRPr="00CE56FE">
        <w:rPr>
          <w:rFonts w:ascii="Comic Sans MS" w:hAnsi="Comic Sans MS" w:cs="Arial"/>
          <w:i/>
          <w:color w:val="0070C0"/>
        </w:rPr>
        <w:t>Recommandations : idem stage</w:t>
      </w:r>
    </w:p>
    <w:p w14:paraId="2E8CA214" w14:textId="77777777" w:rsidR="00C10AB6" w:rsidRDefault="00C10AB6" w:rsidP="00953B5A">
      <w:pPr>
        <w:pStyle w:val="Sansinterligne"/>
        <w:rPr>
          <w:rFonts w:ascii="Comic Sans MS" w:hAnsi="Comic Sans MS" w:cs="Arial"/>
          <w:color w:val="0070C0"/>
        </w:rPr>
      </w:pPr>
    </w:p>
    <w:p w14:paraId="1FE355B6" w14:textId="77777777" w:rsidR="00C10AB6" w:rsidRPr="00953B5A" w:rsidRDefault="00C10AB6" w:rsidP="00953B5A">
      <w:pPr>
        <w:pStyle w:val="Sansinterligne"/>
        <w:rPr>
          <w:rFonts w:ascii="Comic Sans MS" w:hAnsi="Comic Sans MS" w:cs="Arial"/>
          <w:color w:val="0070C0"/>
        </w:rPr>
      </w:pPr>
    </w:p>
    <w:p w14:paraId="6ABE4E15" w14:textId="77777777" w:rsidR="001D0BF8" w:rsidRPr="00C10AB6" w:rsidRDefault="001D0BF8" w:rsidP="00953B5A">
      <w:pPr>
        <w:pStyle w:val="Sansinterligne"/>
        <w:rPr>
          <w:rFonts w:ascii="Comic Sans MS" w:hAnsi="Comic Sans MS"/>
          <w:b/>
        </w:rPr>
      </w:pPr>
      <w:r w:rsidRPr="00C10AB6">
        <w:rPr>
          <w:rFonts w:ascii="Comic Sans MS" w:hAnsi="Comic Sans MS"/>
          <w:b/>
        </w:rPr>
        <w:t>QUESTION N°2. Gonflage Nitrox (</w:t>
      </w:r>
      <w:r w:rsidR="00BA7F90" w:rsidRPr="00C10AB6">
        <w:rPr>
          <w:rFonts w:ascii="Comic Sans MS" w:hAnsi="Comic Sans MS"/>
          <w:b/>
        </w:rPr>
        <w:t>8</w:t>
      </w:r>
      <w:r w:rsidRPr="00C10AB6">
        <w:rPr>
          <w:rFonts w:ascii="Comic Sans MS" w:hAnsi="Comic Sans MS"/>
          <w:b/>
        </w:rPr>
        <w:t xml:space="preserve"> points)</w:t>
      </w:r>
    </w:p>
    <w:p w14:paraId="21C67324" w14:textId="77777777" w:rsidR="001D0BF8" w:rsidRPr="00953B5A" w:rsidRDefault="001D0BF8" w:rsidP="00953B5A">
      <w:pPr>
        <w:pStyle w:val="Sansinterligne"/>
        <w:rPr>
          <w:rFonts w:ascii="Comic Sans MS" w:hAnsi="Comic Sans MS"/>
        </w:rPr>
      </w:pPr>
    </w:p>
    <w:p w14:paraId="3A1DE40D" w14:textId="77777777" w:rsidR="00C10AB6" w:rsidRPr="004D4EA7" w:rsidRDefault="00C10AB6" w:rsidP="00C10AB6">
      <w:pPr>
        <w:pStyle w:val="Sansinterligne"/>
        <w:rPr>
          <w:rFonts w:ascii="Comic Sans MS" w:hAnsi="Comic Sans MS"/>
        </w:rPr>
      </w:pPr>
      <w:r w:rsidRPr="00953B5A">
        <w:rPr>
          <w:rFonts w:ascii="Comic Sans MS" w:hAnsi="Comic Sans MS"/>
        </w:rPr>
        <w:t xml:space="preserve">Dans le cadre d’une sortie club, vous devez préparer 4 bouteilles de 15 litres de Nitrox 36  (36 % d’O2 et 64% de N2), à une pression de 200 bars. Les bouteilles sont vides avant le gonflage. Pour tous les calculs : </w:t>
      </w:r>
    </w:p>
    <w:p w14:paraId="27C2AC7A" w14:textId="77777777" w:rsidR="00C10AB6" w:rsidRPr="00953B5A" w:rsidRDefault="00C10AB6" w:rsidP="00C10AB6">
      <w:pPr>
        <w:pStyle w:val="Sansinterligne"/>
        <w:numPr>
          <w:ilvl w:val="0"/>
          <w:numId w:val="31"/>
        </w:numPr>
        <w:ind w:left="284" w:hanging="153"/>
        <w:rPr>
          <w:rFonts w:ascii="Comic Sans MS" w:hAnsi="Comic Sans MS"/>
        </w:rPr>
      </w:pPr>
      <w:r w:rsidRPr="00953B5A">
        <w:rPr>
          <w:rFonts w:ascii="Comic Sans MS" w:hAnsi="Comic Sans MS"/>
        </w:rPr>
        <w:t xml:space="preserve">On fera volontairement abstraction de l’influence de la température, </w:t>
      </w:r>
    </w:p>
    <w:p w14:paraId="725F916B" w14:textId="77777777" w:rsidR="00C10AB6" w:rsidRPr="00953B5A" w:rsidRDefault="00C10AB6" w:rsidP="00C10AB6">
      <w:pPr>
        <w:pStyle w:val="Sansinterligne"/>
        <w:numPr>
          <w:ilvl w:val="0"/>
          <w:numId w:val="31"/>
        </w:numPr>
        <w:ind w:left="284" w:hanging="153"/>
        <w:rPr>
          <w:rFonts w:ascii="Comic Sans MS" w:hAnsi="Comic Sans MS"/>
        </w:rPr>
      </w:pPr>
      <w:r w:rsidRPr="00953B5A">
        <w:rPr>
          <w:rFonts w:ascii="Comic Sans MS" w:hAnsi="Comic Sans MS"/>
        </w:rPr>
        <w:t xml:space="preserve">On considèrera que l’air est composé de 20 % d’oxygène et de 80 % d’azote. </w:t>
      </w:r>
    </w:p>
    <w:p w14:paraId="575AB28D" w14:textId="77777777" w:rsidR="00C10AB6" w:rsidRDefault="00C10AB6" w:rsidP="00C10AB6">
      <w:pPr>
        <w:pStyle w:val="Sansinterligne"/>
        <w:numPr>
          <w:ilvl w:val="0"/>
          <w:numId w:val="31"/>
        </w:numPr>
        <w:ind w:left="284" w:hanging="153"/>
        <w:rPr>
          <w:rFonts w:ascii="Comic Sans MS" w:hAnsi="Comic Sans MS"/>
        </w:rPr>
      </w:pPr>
      <w:r w:rsidRPr="00953B5A">
        <w:rPr>
          <w:rFonts w:ascii="Comic Sans MS" w:hAnsi="Comic Sans MS"/>
        </w:rPr>
        <w:t>On n’utilisera que les pressions lues au manomètre (pression relative) et non les pressions absolues. Ainsi une bouteille vide contient 0 bar de gaz.</w:t>
      </w:r>
    </w:p>
    <w:p w14:paraId="4D80AEA7" w14:textId="77777777" w:rsidR="00C10AB6" w:rsidRPr="00E23B61" w:rsidRDefault="00C10AB6" w:rsidP="00C10AB6">
      <w:pPr>
        <w:pStyle w:val="Sansinterligne"/>
        <w:rPr>
          <w:rFonts w:ascii="Comic Sans MS" w:hAnsi="Comic Sans MS"/>
          <w:sz w:val="8"/>
          <w:szCs w:val="8"/>
        </w:rPr>
      </w:pPr>
    </w:p>
    <w:p w14:paraId="63DA758A" w14:textId="086D4131" w:rsidR="001D0BF8" w:rsidRPr="002F0844" w:rsidRDefault="00C10AB6" w:rsidP="00953B5A">
      <w:pPr>
        <w:pStyle w:val="Sansinterligne"/>
        <w:numPr>
          <w:ilvl w:val="0"/>
          <w:numId w:val="36"/>
        </w:numPr>
        <w:rPr>
          <w:rFonts w:ascii="Comic Sans MS" w:hAnsi="Comic Sans MS"/>
        </w:rPr>
      </w:pPr>
      <w:r w:rsidRPr="00953B5A">
        <w:rPr>
          <w:rFonts w:ascii="Comic Sans MS" w:hAnsi="Comic Sans MS"/>
        </w:rPr>
        <w:t>Définissez la procédure de gonflage (chiffrée) en sachant que le Nitrox sera fabriqué par transvasement à partir d’une bouteille d’O2 de 50 litres (B50) gonflée à 200 bars. Détaillez la méthode de gonflage de ces bouteilles. (2 points)</w:t>
      </w:r>
    </w:p>
    <w:p w14:paraId="4EDC109D" w14:textId="77777777" w:rsidR="001D0BF8" w:rsidRPr="00CE56FE" w:rsidRDefault="001D0BF8" w:rsidP="002F0844">
      <w:pPr>
        <w:pStyle w:val="Sansinterligne"/>
        <w:numPr>
          <w:ilvl w:val="0"/>
          <w:numId w:val="37"/>
        </w:numPr>
        <w:ind w:hanging="153"/>
        <w:rPr>
          <w:rFonts w:ascii="Comic Sans MS" w:hAnsi="Comic Sans MS"/>
          <w:i/>
          <w:color w:val="0070C0"/>
        </w:rPr>
      </w:pPr>
      <w:r w:rsidRPr="00CE56FE">
        <w:rPr>
          <w:rFonts w:ascii="Comic Sans MS" w:hAnsi="Comic Sans MS"/>
          <w:i/>
          <w:color w:val="0070C0"/>
        </w:rPr>
        <w:lastRenderedPageBreak/>
        <w:t>Le mélange se réalise à l’aide d’une lyre de transfert : méthode des pressions partielles</w:t>
      </w:r>
    </w:p>
    <w:p w14:paraId="6B763CEF" w14:textId="77777777" w:rsidR="001D0BF8" w:rsidRPr="00CE56FE" w:rsidRDefault="001D0BF8" w:rsidP="002F0844">
      <w:pPr>
        <w:pStyle w:val="Sansinterligne"/>
        <w:numPr>
          <w:ilvl w:val="0"/>
          <w:numId w:val="37"/>
        </w:numPr>
        <w:ind w:hanging="153"/>
        <w:rPr>
          <w:rFonts w:ascii="Comic Sans MS" w:hAnsi="Comic Sans MS"/>
          <w:i/>
          <w:color w:val="0070C0"/>
        </w:rPr>
      </w:pPr>
      <w:r w:rsidRPr="00CE56FE">
        <w:rPr>
          <w:rFonts w:ascii="Comic Sans MS" w:hAnsi="Comic Sans MS"/>
          <w:i/>
          <w:color w:val="0070C0"/>
        </w:rPr>
        <w:t>Procédure de gonflage :</w:t>
      </w:r>
    </w:p>
    <w:p w14:paraId="320C9E3A" w14:textId="77777777" w:rsidR="001D0BF8" w:rsidRPr="00CE56FE" w:rsidRDefault="001D0BF8" w:rsidP="002F0844">
      <w:pPr>
        <w:pStyle w:val="Sansinterligne"/>
        <w:numPr>
          <w:ilvl w:val="0"/>
          <w:numId w:val="37"/>
        </w:numPr>
        <w:ind w:left="993" w:hanging="153"/>
        <w:rPr>
          <w:rFonts w:ascii="Comic Sans MS" w:hAnsi="Comic Sans MS"/>
          <w:i/>
          <w:color w:val="0070C0"/>
        </w:rPr>
      </w:pPr>
      <w:r w:rsidRPr="00CE56FE">
        <w:rPr>
          <w:rFonts w:ascii="Comic Sans MS" w:hAnsi="Comic Sans MS"/>
          <w:i/>
          <w:color w:val="0070C0"/>
        </w:rPr>
        <w:t>On a 0 bar d’azote</w:t>
      </w:r>
    </w:p>
    <w:p w14:paraId="291EE539" w14:textId="77777777" w:rsidR="001D0BF8" w:rsidRPr="00CE56FE" w:rsidRDefault="001D0BF8" w:rsidP="002F0844">
      <w:pPr>
        <w:pStyle w:val="Sansinterligne"/>
        <w:numPr>
          <w:ilvl w:val="0"/>
          <w:numId w:val="37"/>
        </w:numPr>
        <w:ind w:left="993" w:hanging="153"/>
        <w:rPr>
          <w:rFonts w:ascii="Comic Sans MS" w:hAnsi="Comic Sans MS"/>
          <w:i/>
          <w:color w:val="0070C0"/>
        </w:rPr>
      </w:pPr>
      <w:r w:rsidRPr="00CE56FE">
        <w:rPr>
          <w:rFonts w:ascii="Comic Sans MS" w:hAnsi="Comic Sans MS"/>
          <w:i/>
          <w:color w:val="0070C0"/>
        </w:rPr>
        <w:t>On veut 200 bars à 64% N2: 200 x 0,64 =128 bar de N2</w:t>
      </w:r>
    </w:p>
    <w:p w14:paraId="214C807E" w14:textId="77777777" w:rsidR="001D0BF8" w:rsidRPr="00CE56FE" w:rsidRDefault="001D0BF8" w:rsidP="002F0844">
      <w:pPr>
        <w:pStyle w:val="Sansinterligne"/>
        <w:numPr>
          <w:ilvl w:val="0"/>
          <w:numId w:val="38"/>
        </w:numPr>
        <w:ind w:left="993" w:hanging="153"/>
        <w:rPr>
          <w:rFonts w:ascii="Comic Sans MS" w:hAnsi="Comic Sans MS"/>
          <w:i/>
          <w:color w:val="0070C0"/>
        </w:rPr>
      </w:pPr>
      <w:r w:rsidRPr="00CE56FE">
        <w:rPr>
          <w:rFonts w:ascii="Comic Sans MS" w:hAnsi="Comic Sans MS"/>
          <w:i/>
          <w:color w:val="0070C0"/>
        </w:rPr>
        <w:t>On doit rajouter en air : 128 / 0,80 = 160 bar d’air</w:t>
      </w:r>
    </w:p>
    <w:p w14:paraId="0EEA31E0" w14:textId="77777777" w:rsidR="001D0BF8" w:rsidRPr="00CE56FE" w:rsidRDefault="001D0BF8" w:rsidP="002F0844">
      <w:pPr>
        <w:pStyle w:val="Sansinterligne"/>
        <w:numPr>
          <w:ilvl w:val="0"/>
          <w:numId w:val="38"/>
        </w:numPr>
        <w:ind w:left="993" w:hanging="153"/>
        <w:rPr>
          <w:rFonts w:ascii="Comic Sans MS" w:hAnsi="Comic Sans MS"/>
          <w:i/>
          <w:color w:val="0070C0"/>
        </w:rPr>
      </w:pPr>
      <w:r w:rsidRPr="00CE56FE">
        <w:rPr>
          <w:rFonts w:ascii="Comic Sans MS" w:hAnsi="Comic Sans MS"/>
          <w:i/>
          <w:color w:val="0070C0"/>
        </w:rPr>
        <w:t xml:space="preserve">Pour la fabrication du Nitrox, il faut transvaser d’abord 40 bars d’O2 pur puis compléter avec 160 bars d’air à l’aide du compresseur </w:t>
      </w:r>
    </w:p>
    <w:p w14:paraId="49881885" w14:textId="77777777" w:rsidR="001D0BF8" w:rsidRPr="00953B5A" w:rsidRDefault="001D0BF8" w:rsidP="00953B5A">
      <w:pPr>
        <w:pStyle w:val="Sansinterligne"/>
        <w:rPr>
          <w:rFonts w:ascii="Comic Sans MS" w:hAnsi="Comic Sans MS"/>
        </w:rPr>
      </w:pPr>
    </w:p>
    <w:p w14:paraId="1F5D1E2D" w14:textId="77777777" w:rsidR="001D0BF8" w:rsidRPr="00953B5A" w:rsidRDefault="001D0BF8" w:rsidP="002F0844">
      <w:pPr>
        <w:pStyle w:val="Sansinterligne"/>
        <w:numPr>
          <w:ilvl w:val="0"/>
          <w:numId w:val="36"/>
        </w:numPr>
        <w:rPr>
          <w:rFonts w:ascii="Comic Sans MS" w:hAnsi="Comic Sans MS"/>
        </w:rPr>
      </w:pPr>
      <w:r w:rsidRPr="00953B5A">
        <w:rPr>
          <w:rFonts w:ascii="Comic Sans MS" w:hAnsi="Comic Sans MS"/>
        </w:rPr>
        <w:t>Donnez les avantages et les inconvénients de cette procédure (1 point)</w:t>
      </w:r>
    </w:p>
    <w:p w14:paraId="525B58A6" w14:textId="59878E96" w:rsidR="001D0BF8" w:rsidRPr="00CE56FE" w:rsidRDefault="002F0844" w:rsidP="002F0844">
      <w:pPr>
        <w:pStyle w:val="Sansinterligne"/>
        <w:numPr>
          <w:ilvl w:val="0"/>
          <w:numId w:val="39"/>
        </w:numPr>
        <w:ind w:left="567" w:hanging="153"/>
        <w:rPr>
          <w:rFonts w:ascii="Comic Sans MS" w:hAnsi="Comic Sans MS"/>
          <w:i/>
          <w:color w:val="0070C0"/>
        </w:rPr>
      </w:pPr>
      <w:r w:rsidRPr="00CE56FE">
        <w:rPr>
          <w:rFonts w:ascii="Comic Sans MS" w:hAnsi="Comic Sans MS"/>
          <w:i/>
          <w:color w:val="0070C0"/>
        </w:rPr>
        <w:t>Avantages :</w:t>
      </w:r>
    </w:p>
    <w:p w14:paraId="51D6D557" w14:textId="0E69C272" w:rsidR="001D0BF8" w:rsidRPr="00CE56FE" w:rsidRDefault="001D0BF8" w:rsidP="002F0844">
      <w:pPr>
        <w:pStyle w:val="Sansinterligne"/>
        <w:ind w:left="666"/>
        <w:rPr>
          <w:rFonts w:ascii="Comic Sans MS" w:hAnsi="Comic Sans MS"/>
          <w:i/>
          <w:color w:val="0070C0"/>
        </w:rPr>
      </w:pPr>
      <w:r w:rsidRPr="00CE56FE">
        <w:rPr>
          <w:rFonts w:ascii="Comic Sans MS" w:hAnsi="Comic Sans MS"/>
          <w:i/>
          <w:color w:val="0070C0"/>
        </w:rPr>
        <w:t>Possibilité de réaliser des mélanges supérieurs à 40% d’O2 avec du matériel approprié et compatible O2 à un faible coût</w:t>
      </w:r>
    </w:p>
    <w:p w14:paraId="39C33CF4" w14:textId="77777777" w:rsidR="001D0BF8" w:rsidRPr="00CE56FE" w:rsidRDefault="001D0BF8" w:rsidP="002F0844">
      <w:pPr>
        <w:pStyle w:val="Sansinterligne"/>
        <w:numPr>
          <w:ilvl w:val="0"/>
          <w:numId w:val="39"/>
        </w:numPr>
        <w:ind w:left="567" w:hanging="153"/>
        <w:rPr>
          <w:rFonts w:ascii="Comic Sans MS" w:hAnsi="Comic Sans MS"/>
          <w:i/>
          <w:color w:val="0070C0"/>
        </w:rPr>
      </w:pPr>
      <w:r w:rsidRPr="00CE56FE">
        <w:rPr>
          <w:rFonts w:ascii="Comic Sans MS" w:hAnsi="Comic Sans MS"/>
          <w:i/>
          <w:color w:val="0070C0"/>
        </w:rPr>
        <w:t xml:space="preserve">Inconvénients : </w:t>
      </w:r>
    </w:p>
    <w:p w14:paraId="12062806" w14:textId="77777777" w:rsidR="001D0BF8" w:rsidRPr="00CE56FE" w:rsidRDefault="001D0BF8" w:rsidP="002F0844">
      <w:pPr>
        <w:pStyle w:val="Sansinterligne"/>
        <w:numPr>
          <w:ilvl w:val="0"/>
          <w:numId w:val="39"/>
        </w:numPr>
        <w:ind w:hanging="153"/>
        <w:rPr>
          <w:rFonts w:ascii="Comic Sans MS" w:hAnsi="Comic Sans MS"/>
          <w:i/>
          <w:color w:val="0070C0"/>
        </w:rPr>
      </w:pPr>
      <w:r w:rsidRPr="00CE56FE">
        <w:rPr>
          <w:rFonts w:ascii="Comic Sans MS" w:hAnsi="Comic Sans MS"/>
          <w:i/>
          <w:color w:val="0070C0"/>
        </w:rPr>
        <w:t>L’air ajouté par le compresseur doit-être exempt de toute particule d’huile, utilisation d’un sur filtre évitant de « polluer »</w:t>
      </w:r>
    </w:p>
    <w:p w14:paraId="113A1752" w14:textId="77777777" w:rsidR="001D0BF8" w:rsidRPr="00CE56FE" w:rsidRDefault="001D0BF8" w:rsidP="002F0844">
      <w:pPr>
        <w:pStyle w:val="Sansinterligne"/>
        <w:numPr>
          <w:ilvl w:val="0"/>
          <w:numId w:val="39"/>
        </w:numPr>
        <w:ind w:hanging="153"/>
        <w:rPr>
          <w:rFonts w:ascii="Comic Sans MS" w:hAnsi="Comic Sans MS"/>
          <w:i/>
          <w:color w:val="0070C0"/>
        </w:rPr>
      </w:pPr>
      <w:r w:rsidRPr="00CE56FE">
        <w:rPr>
          <w:rFonts w:ascii="Comic Sans MS" w:hAnsi="Comic Sans MS"/>
          <w:i/>
          <w:color w:val="0070C0"/>
        </w:rPr>
        <w:t xml:space="preserve">La fabrication demande beaucoup d’attention, de précision dans les pressions partielles et du temps de remplissage </w:t>
      </w:r>
    </w:p>
    <w:p w14:paraId="7C9D4D8C" w14:textId="77777777" w:rsidR="001D0BF8" w:rsidRPr="00CE56FE" w:rsidRDefault="001D0BF8" w:rsidP="002F0844">
      <w:pPr>
        <w:pStyle w:val="Sansinterligne"/>
        <w:numPr>
          <w:ilvl w:val="0"/>
          <w:numId w:val="39"/>
        </w:numPr>
        <w:ind w:hanging="153"/>
        <w:rPr>
          <w:rFonts w:ascii="Comic Sans MS" w:hAnsi="Comic Sans MS"/>
          <w:i/>
          <w:color w:val="0070C0"/>
        </w:rPr>
      </w:pPr>
      <w:r w:rsidRPr="00CE56FE">
        <w:rPr>
          <w:rFonts w:ascii="Comic Sans MS" w:hAnsi="Comic Sans MS"/>
          <w:i/>
          <w:color w:val="0070C0"/>
        </w:rPr>
        <w:t xml:space="preserve">A l’équilibre des pressions, le transvasement n’est plus possible, les bouteilles d’O2 ne sont pas utilisées dans leur capacité maximum </w:t>
      </w:r>
    </w:p>
    <w:p w14:paraId="39B4ECDF" w14:textId="77777777" w:rsidR="001D0BF8" w:rsidRPr="00CE56FE" w:rsidRDefault="001D0BF8" w:rsidP="002F0844">
      <w:pPr>
        <w:pStyle w:val="Sansinterligne"/>
        <w:numPr>
          <w:ilvl w:val="0"/>
          <w:numId w:val="39"/>
        </w:numPr>
        <w:ind w:hanging="153"/>
        <w:rPr>
          <w:rFonts w:ascii="Comic Sans MS" w:hAnsi="Comic Sans MS"/>
          <w:i/>
          <w:color w:val="0070C0"/>
        </w:rPr>
      </w:pPr>
      <w:r w:rsidRPr="00CE56FE">
        <w:rPr>
          <w:rFonts w:ascii="Comic Sans MS" w:hAnsi="Comic Sans MS"/>
          <w:i/>
          <w:color w:val="0070C0"/>
        </w:rPr>
        <w:t>Pour les</w:t>
      </w:r>
      <w:r w:rsidR="001B1722" w:rsidRPr="00CE56FE">
        <w:rPr>
          <w:rFonts w:ascii="Comic Sans MS" w:hAnsi="Comic Sans MS"/>
          <w:i/>
          <w:color w:val="0070C0"/>
        </w:rPr>
        <w:t xml:space="preserve"> vider, il faut utiliser un sur</w:t>
      </w:r>
      <w:r w:rsidRPr="00CE56FE">
        <w:rPr>
          <w:rFonts w:ascii="Comic Sans MS" w:hAnsi="Comic Sans MS"/>
          <w:i/>
          <w:color w:val="0070C0"/>
        </w:rPr>
        <w:t>presseur, ou bien vider les bouteilles de Nitrox mais on perd 5 à 10 bars d’O2 dans la B50.</w:t>
      </w:r>
    </w:p>
    <w:p w14:paraId="4AA327CE" w14:textId="77777777" w:rsidR="001D0BF8" w:rsidRPr="00953B5A" w:rsidRDefault="001D0BF8" w:rsidP="00953B5A">
      <w:pPr>
        <w:pStyle w:val="Sansinterligne"/>
        <w:rPr>
          <w:rFonts w:ascii="Comic Sans MS" w:hAnsi="Comic Sans MS"/>
        </w:rPr>
      </w:pPr>
    </w:p>
    <w:p w14:paraId="703AD67C" w14:textId="77777777" w:rsidR="001D0BF8" w:rsidRPr="00953B5A" w:rsidRDefault="001D0BF8" w:rsidP="002F0844">
      <w:pPr>
        <w:pStyle w:val="Sansinterligne"/>
        <w:numPr>
          <w:ilvl w:val="0"/>
          <w:numId w:val="36"/>
        </w:numPr>
        <w:rPr>
          <w:rFonts w:ascii="Comic Sans MS" w:hAnsi="Comic Sans MS"/>
        </w:rPr>
      </w:pPr>
      <w:r w:rsidRPr="00953B5A">
        <w:rPr>
          <w:rFonts w:ascii="Comic Sans MS" w:hAnsi="Comic Sans MS"/>
        </w:rPr>
        <w:t xml:space="preserve">Une seconde plongée est prévue, mais cette fois, avec un Nitrox 32% à 200 bars. Pour ne pas gaspiller le mélange, vous décidez de compléter les bouteilles. En équilibrant les blocs vous trouvez une pression résiduelle de 50 bars. </w:t>
      </w:r>
    </w:p>
    <w:p w14:paraId="1C434C49" w14:textId="77777777" w:rsidR="001D0BF8" w:rsidRPr="00953B5A" w:rsidRDefault="001D0BF8" w:rsidP="002F0844">
      <w:pPr>
        <w:pStyle w:val="Sansinterligne"/>
        <w:ind w:left="709"/>
        <w:rPr>
          <w:rFonts w:ascii="Comic Sans MS" w:hAnsi="Comic Sans MS"/>
        </w:rPr>
      </w:pPr>
      <w:r w:rsidRPr="00953B5A">
        <w:rPr>
          <w:rFonts w:ascii="Comic Sans MS" w:hAnsi="Comic Sans MS"/>
        </w:rPr>
        <w:t>Établissez la nouvelle procédure de gonflage. (</w:t>
      </w:r>
      <w:r w:rsidR="00BA7F90" w:rsidRPr="00953B5A">
        <w:rPr>
          <w:rFonts w:ascii="Comic Sans MS" w:hAnsi="Comic Sans MS"/>
        </w:rPr>
        <w:t>3</w:t>
      </w:r>
      <w:r w:rsidRPr="00953B5A">
        <w:rPr>
          <w:rFonts w:ascii="Comic Sans MS" w:hAnsi="Comic Sans MS"/>
        </w:rPr>
        <w:t xml:space="preserve"> points)</w:t>
      </w:r>
    </w:p>
    <w:p w14:paraId="5CD23C19" w14:textId="77777777" w:rsidR="001D0BF8" w:rsidRPr="00953B5A" w:rsidRDefault="001D0BF8" w:rsidP="00953B5A">
      <w:pPr>
        <w:pStyle w:val="Sansinterligne"/>
        <w:rPr>
          <w:rFonts w:ascii="Comic Sans MS" w:hAnsi="Comic Sans MS"/>
        </w:rPr>
      </w:pPr>
    </w:p>
    <w:p w14:paraId="0858720A" w14:textId="77777777" w:rsidR="00E440F4" w:rsidRPr="00CE56FE" w:rsidRDefault="00E440F4" w:rsidP="002F0844">
      <w:pPr>
        <w:pStyle w:val="Sansinterligne"/>
        <w:numPr>
          <w:ilvl w:val="0"/>
          <w:numId w:val="40"/>
        </w:numPr>
        <w:ind w:hanging="153"/>
        <w:rPr>
          <w:rFonts w:ascii="Comic Sans MS" w:hAnsi="Comic Sans MS"/>
          <w:i/>
          <w:color w:val="0070C0"/>
        </w:rPr>
      </w:pPr>
      <w:r w:rsidRPr="00CE56FE">
        <w:rPr>
          <w:rFonts w:ascii="Comic Sans MS" w:hAnsi="Comic Sans MS"/>
          <w:i/>
          <w:color w:val="0070C0"/>
        </w:rPr>
        <w:t>Etat initial : on a 50 bar (</w:t>
      </w:r>
      <w:proofErr w:type="spellStart"/>
      <w:r w:rsidRPr="00CE56FE">
        <w:rPr>
          <w:rFonts w:ascii="Comic Sans MS" w:hAnsi="Comic Sans MS"/>
          <w:i/>
          <w:color w:val="0070C0"/>
        </w:rPr>
        <w:t>P.résiduelle</w:t>
      </w:r>
      <w:proofErr w:type="spellEnd"/>
      <w:r w:rsidRPr="00CE56FE">
        <w:rPr>
          <w:rFonts w:ascii="Comic Sans MS" w:hAnsi="Comic Sans MS"/>
          <w:i/>
          <w:color w:val="0070C0"/>
        </w:rPr>
        <w:t>) x 64% de N2 : 50 x 0,64 = 32 bar de N2</w:t>
      </w:r>
    </w:p>
    <w:p w14:paraId="441B8CC6" w14:textId="77777777" w:rsidR="00E440F4" w:rsidRPr="00CE56FE" w:rsidRDefault="00E440F4" w:rsidP="002F0844">
      <w:pPr>
        <w:pStyle w:val="Sansinterligne"/>
        <w:numPr>
          <w:ilvl w:val="0"/>
          <w:numId w:val="40"/>
        </w:numPr>
        <w:ind w:hanging="153"/>
        <w:rPr>
          <w:rFonts w:ascii="Comic Sans MS" w:hAnsi="Comic Sans MS"/>
          <w:i/>
          <w:color w:val="0070C0"/>
        </w:rPr>
      </w:pPr>
      <w:r w:rsidRPr="00CE56FE">
        <w:rPr>
          <w:rFonts w:ascii="Comic Sans MS" w:hAnsi="Comic Sans MS"/>
          <w:i/>
          <w:color w:val="0070C0"/>
        </w:rPr>
        <w:t>Il reste dans les blocs 50 bar (</w:t>
      </w:r>
      <w:proofErr w:type="spellStart"/>
      <w:r w:rsidRPr="00CE56FE">
        <w:rPr>
          <w:rFonts w:ascii="Comic Sans MS" w:hAnsi="Comic Sans MS"/>
          <w:i/>
          <w:color w:val="0070C0"/>
        </w:rPr>
        <w:t>P.résiduelle</w:t>
      </w:r>
      <w:proofErr w:type="spellEnd"/>
      <w:r w:rsidRPr="00CE56FE">
        <w:rPr>
          <w:rFonts w:ascii="Comic Sans MS" w:hAnsi="Comic Sans MS"/>
          <w:i/>
          <w:color w:val="0070C0"/>
        </w:rPr>
        <w:t>) x 36 soit : 50 x 0,36 = 18 bar d’O2</w:t>
      </w:r>
    </w:p>
    <w:p w14:paraId="6FF46909" w14:textId="77777777" w:rsidR="00E440F4" w:rsidRPr="00CE56FE" w:rsidRDefault="00E440F4" w:rsidP="002F0844">
      <w:pPr>
        <w:pStyle w:val="Sansinterligne"/>
        <w:numPr>
          <w:ilvl w:val="0"/>
          <w:numId w:val="40"/>
        </w:numPr>
        <w:ind w:hanging="153"/>
        <w:rPr>
          <w:rFonts w:ascii="Comic Sans MS" w:hAnsi="Comic Sans MS"/>
          <w:i/>
          <w:color w:val="0070C0"/>
        </w:rPr>
      </w:pPr>
      <w:r w:rsidRPr="00CE56FE">
        <w:rPr>
          <w:rFonts w:ascii="Comic Sans MS" w:hAnsi="Comic Sans MS"/>
          <w:i/>
          <w:color w:val="0070C0"/>
        </w:rPr>
        <w:t>Etat final : on veut 200 bars x 68% de N2 (car Nitrox 32): 200 x 0,68 = 136 bar de N2</w:t>
      </w:r>
    </w:p>
    <w:p w14:paraId="0E6E67B2" w14:textId="77777777" w:rsidR="00E440F4" w:rsidRPr="00CE56FE" w:rsidRDefault="00E440F4" w:rsidP="002F0844">
      <w:pPr>
        <w:pStyle w:val="Sansinterligne"/>
        <w:numPr>
          <w:ilvl w:val="0"/>
          <w:numId w:val="40"/>
        </w:numPr>
        <w:ind w:hanging="153"/>
        <w:rPr>
          <w:rFonts w:ascii="Comic Sans MS" w:hAnsi="Comic Sans MS"/>
          <w:i/>
          <w:color w:val="0070C0"/>
        </w:rPr>
      </w:pPr>
      <w:r w:rsidRPr="00CE56FE">
        <w:rPr>
          <w:rFonts w:ascii="Comic Sans MS" w:hAnsi="Comic Sans MS"/>
          <w:i/>
          <w:color w:val="0070C0"/>
        </w:rPr>
        <w:t>On doit rajouter 136 – 32 = 104 bar de N2</w:t>
      </w:r>
    </w:p>
    <w:p w14:paraId="3C8CE105" w14:textId="77777777" w:rsidR="00E440F4" w:rsidRPr="00CE56FE" w:rsidRDefault="00E440F4" w:rsidP="002F0844">
      <w:pPr>
        <w:pStyle w:val="Sansinterligne"/>
        <w:numPr>
          <w:ilvl w:val="0"/>
          <w:numId w:val="40"/>
        </w:numPr>
        <w:ind w:hanging="153"/>
        <w:rPr>
          <w:rFonts w:ascii="Comic Sans MS" w:hAnsi="Comic Sans MS"/>
          <w:i/>
          <w:color w:val="0070C0"/>
        </w:rPr>
      </w:pPr>
      <w:r w:rsidRPr="00CE56FE">
        <w:rPr>
          <w:rFonts w:ascii="Comic Sans MS" w:hAnsi="Comic Sans MS"/>
          <w:i/>
          <w:color w:val="0070C0"/>
        </w:rPr>
        <w:t>On doit rajouter 104 / 0,80 = 130 bar d’air à l’aide du compresseur</w:t>
      </w:r>
    </w:p>
    <w:p w14:paraId="03A14FFE" w14:textId="77777777" w:rsidR="00E440F4" w:rsidRPr="00CE56FE" w:rsidRDefault="00E440F4" w:rsidP="002F0844">
      <w:pPr>
        <w:pStyle w:val="Sansinterligne"/>
        <w:numPr>
          <w:ilvl w:val="0"/>
          <w:numId w:val="40"/>
        </w:numPr>
        <w:ind w:hanging="153"/>
        <w:rPr>
          <w:rFonts w:ascii="Comic Sans MS" w:hAnsi="Comic Sans MS"/>
          <w:i/>
          <w:color w:val="0070C0"/>
        </w:rPr>
      </w:pPr>
      <w:r w:rsidRPr="00CE56FE">
        <w:rPr>
          <w:rFonts w:ascii="Comic Sans MS" w:hAnsi="Comic Sans MS"/>
          <w:i/>
          <w:color w:val="0070C0"/>
        </w:rPr>
        <w:t xml:space="preserve">On apporte 130 bars d’air donc 130 x 0,2 (20% O2 dans l’air)= 26 bar d’O2. Au final, on veut 200 x 0,32 = 64 bar d’O2. Donc il faut transvaser (64-26)-18 =20 bar d’O2 à la lyre. </w:t>
      </w:r>
    </w:p>
    <w:p w14:paraId="5E866836" w14:textId="77777777" w:rsidR="00E440F4" w:rsidRPr="00CE56FE" w:rsidRDefault="00E440F4" w:rsidP="002F0844">
      <w:pPr>
        <w:pStyle w:val="Sansinterligne"/>
        <w:numPr>
          <w:ilvl w:val="0"/>
          <w:numId w:val="40"/>
        </w:numPr>
        <w:ind w:hanging="153"/>
        <w:rPr>
          <w:rFonts w:ascii="Comic Sans MS" w:hAnsi="Comic Sans MS"/>
          <w:i/>
          <w:color w:val="0070C0"/>
        </w:rPr>
      </w:pPr>
      <w:r w:rsidRPr="00CE56FE">
        <w:rPr>
          <w:rFonts w:ascii="Comic Sans MS" w:hAnsi="Comic Sans MS"/>
          <w:i/>
          <w:color w:val="0070C0"/>
        </w:rPr>
        <w:t>Pour des raisons de sécurité, on commencera par transvaser l’O2 puis on complétera le gonflage à l’aide du compresseur</w:t>
      </w:r>
    </w:p>
    <w:p w14:paraId="6558CE82" w14:textId="77777777" w:rsidR="00E440F4" w:rsidRPr="00953B5A" w:rsidRDefault="00E440F4" w:rsidP="00953B5A">
      <w:pPr>
        <w:pStyle w:val="Sansinterligne"/>
        <w:rPr>
          <w:rFonts w:ascii="Comic Sans MS" w:hAnsi="Comic Sans MS"/>
          <w:color w:val="0000FF"/>
        </w:rPr>
      </w:pPr>
    </w:p>
    <w:p w14:paraId="1AF74AD6" w14:textId="77777777" w:rsidR="001D0BF8" w:rsidRPr="00953B5A" w:rsidRDefault="001D0BF8" w:rsidP="00953B5A">
      <w:pPr>
        <w:pStyle w:val="Sansinterligne"/>
        <w:rPr>
          <w:rFonts w:ascii="Comic Sans MS" w:hAnsi="Comic Sans MS"/>
        </w:rPr>
      </w:pPr>
    </w:p>
    <w:p w14:paraId="1BFEC604" w14:textId="77777777" w:rsidR="001D0BF8" w:rsidRPr="00953B5A" w:rsidRDefault="001D0BF8" w:rsidP="002F0844">
      <w:pPr>
        <w:pStyle w:val="Sansinterligne"/>
        <w:numPr>
          <w:ilvl w:val="0"/>
          <w:numId w:val="36"/>
        </w:numPr>
        <w:rPr>
          <w:rFonts w:ascii="Comic Sans MS" w:hAnsi="Comic Sans MS"/>
        </w:rPr>
      </w:pPr>
      <w:r w:rsidRPr="00953B5A">
        <w:rPr>
          <w:rFonts w:ascii="Comic Sans MS" w:hAnsi="Comic Sans MS"/>
        </w:rPr>
        <w:t>Vous laissez passer 6 heures entre la fin du gonflage et l’analyse des mélanges. Vous constatez que votre mélange contient 35% d’O2 au lieu de 32% demandés. Quelles solutions proposez-vous afin d’obtenir 32% d’O2 dans les blocs gonflés à 200 bars ? (2 points)</w:t>
      </w:r>
    </w:p>
    <w:p w14:paraId="17FF4BDE" w14:textId="77777777" w:rsidR="00E440F4" w:rsidRPr="00953B5A" w:rsidRDefault="00E440F4" w:rsidP="00953B5A">
      <w:pPr>
        <w:pStyle w:val="Sansinterligne"/>
        <w:rPr>
          <w:rFonts w:ascii="Comic Sans MS" w:hAnsi="Comic Sans MS"/>
          <w:color w:val="0000FF"/>
        </w:rPr>
      </w:pPr>
    </w:p>
    <w:p w14:paraId="380E30E8" w14:textId="77777777" w:rsidR="00E440F4" w:rsidRPr="00CE56FE" w:rsidRDefault="00E440F4" w:rsidP="002F0844">
      <w:pPr>
        <w:pStyle w:val="Sansinterligne"/>
        <w:numPr>
          <w:ilvl w:val="0"/>
          <w:numId w:val="41"/>
        </w:numPr>
        <w:ind w:hanging="153"/>
        <w:rPr>
          <w:rFonts w:ascii="Comic Sans MS" w:hAnsi="Comic Sans MS"/>
          <w:i/>
          <w:color w:val="0070C0"/>
        </w:rPr>
      </w:pPr>
      <w:r w:rsidRPr="00CE56FE">
        <w:rPr>
          <w:rFonts w:ascii="Comic Sans MS" w:hAnsi="Comic Sans MS"/>
          <w:i/>
          <w:color w:val="0070C0"/>
        </w:rPr>
        <w:t xml:space="preserve">Vider un peu les blocs jusqu'à une pression définie (P) et les regonfler ensuite à l’air </w:t>
      </w:r>
      <w:r w:rsidR="00B77FF4" w:rsidRPr="00CE56FE">
        <w:rPr>
          <w:rFonts w:ascii="Comic Sans MS" w:hAnsi="Comic Sans MS"/>
          <w:i/>
          <w:color w:val="0070C0"/>
        </w:rPr>
        <w:t>jusqu’à une pression de 200 bar</w:t>
      </w:r>
      <w:r w:rsidRPr="00CE56FE">
        <w:rPr>
          <w:rFonts w:ascii="Comic Sans MS" w:hAnsi="Comic Sans MS"/>
          <w:i/>
          <w:color w:val="0070C0"/>
        </w:rPr>
        <w:t>.</w:t>
      </w:r>
    </w:p>
    <w:p w14:paraId="13770309" w14:textId="77777777" w:rsidR="00E440F4" w:rsidRPr="00CE56FE" w:rsidRDefault="00E440F4" w:rsidP="002F0844">
      <w:pPr>
        <w:pStyle w:val="Sansinterligne"/>
        <w:numPr>
          <w:ilvl w:val="0"/>
          <w:numId w:val="41"/>
        </w:numPr>
        <w:ind w:hanging="153"/>
        <w:rPr>
          <w:rFonts w:ascii="Comic Sans MS" w:hAnsi="Comic Sans MS"/>
          <w:i/>
          <w:color w:val="0070C0"/>
        </w:rPr>
      </w:pPr>
      <w:r w:rsidRPr="00CE56FE">
        <w:rPr>
          <w:rFonts w:ascii="Comic Sans MS" w:hAnsi="Comic Sans MS"/>
          <w:i/>
          <w:color w:val="0070C0"/>
        </w:rPr>
        <w:t>Détermination de l’équation pour un Nitrox 32</w:t>
      </w:r>
    </w:p>
    <w:p w14:paraId="57BC2013" w14:textId="77777777" w:rsidR="00E440F4" w:rsidRPr="00CE56FE" w:rsidRDefault="00E440F4" w:rsidP="002F0844">
      <w:pPr>
        <w:pStyle w:val="Sansinterligne"/>
        <w:numPr>
          <w:ilvl w:val="0"/>
          <w:numId w:val="41"/>
        </w:numPr>
        <w:ind w:hanging="153"/>
        <w:rPr>
          <w:rFonts w:ascii="Comic Sans MS" w:hAnsi="Comic Sans MS"/>
          <w:i/>
          <w:color w:val="0070C0"/>
        </w:rPr>
      </w:pPr>
      <w:r w:rsidRPr="00CE56FE">
        <w:rPr>
          <w:rFonts w:ascii="Comic Sans MS" w:hAnsi="Comic Sans MS"/>
          <w:i/>
          <w:color w:val="0070C0"/>
        </w:rPr>
        <w:t xml:space="preserve">Calcul de la pression de N2 final : On obtiendra en final (0,68 x 200) bars de </w:t>
      </w:r>
      <w:r w:rsidR="00B77FF4" w:rsidRPr="00CE56FE">
        <w:rPr>
          <w:rFonts w:ascii="Comic Sans MS" w:hAnsi="Comic Sans MS"/>
          <w:i/>
          <w:color w:val="0070C0"/>
        </w:rPr>
        <w:t>N2, soit 136 bar</w:t>
      </w:r>
      <w:r w:rsidRPr="00CE56FE">
        <w:rPr>
          <w:rFonts w:ascii="Comic Sans MS" w:hAnsi="Comic Sans MS"/>
          <w:i/>
          <w:color w:val="0070C0"/>
        </w:rPr>
        <w:t xml:space="preserve"> de N2.</w:t>
      </w:r>
    </w:p>
    <w:p w14:paraId="67274E65" w14:textId="77777777" w:rsidR="00E440F4" w:rsidRPr="00CE56FE" w:rsidRDefault="00E440F4" w:rsidP="002F0844">
      <w:pPr>
        <w:pStyle w:val="Sansinterligne"/>
        <w:numPr>
          <w:ilvl w:val="0"/>
          <w:numId w:val="41"/>
        </w:numPr>
        <w:ind w:hanging="153"/>
        <w:rPr>
          <w:rFonts w:ascii="Comic Sans MS" w:hAnsi="Comic Sans MS"/>
          <w:i/>
          <w:color w:val="0070C0"/>
        </w:rPr>
      </w:pPr>
      <w:r w:rsidRPr="00CE56FE">
        <w:rPr>
          <w:rFonts w:ascii="Comic Sans MS" w:hAnsi="Comic Sans MS"/>
          <w:i/>
          <w:color w:val="0070C0"/>
        </w:rPr>
        <w:t xml:space="preserve">On dispose initialement d’une pression (P) de 65% de N2 </w:t>
      </w:r>
      <w:r w:rsidR="00B77FF4" w:rsidRPr="00CE56FE">
        <w:rPr>
          <w:rFonts w:ascii="Comic Sans MS" w:hAnsi="Comic Sans MS"/>
          <w:i/>
          <w:color w:val="0070C0"/>
        </w:rPr>
        <w:t xml:space="preserve">(car 35% O2) </w:t>
      </w:r>
      <w:r w:rsidRPr="00CE56FE">
        <w:rPr>
          <w:rFonts w:ascii="Comic Sans MS" w:hAnsi="Comic Sans MS"/>
          <w:i/>
          <w:color w:val="0070C0"/>
        </w:rPr>
        <w:t xml:space="preserve">lorsque les bouteilles sont vidées partiellement avant d’être regonflées </w:t>
      </w:r>
      <w:r w:rsidR="00B77FF4" w:rsidRPr="00CE56FE">
        <w:rPr>
          <w:rFonts w:ascii="Comic Sans MS" w:hAnsi="Comic Sans MS"/>
          <w:i/>
          <w:color w:val="0070C0"/>
        </w:rPr>
        <w:t>à l’</w:t>
      </w:r>
      <w:r w:rsidRPr="00CE56FE">
        <w:rPr>
          <w:rFonts w:ascii="Comic Sans MS" w:hAnsi="Comic Sans MS"/>
          <w:i/>
          <w:color w:val="0070C0"/>
        </w:rPr>
        <w:t>air.</w:t>
      </w:r>
    </w:p>
    <w:p w14:paraId="69F75C32" w14:textId="77777777" w:rsidR="00E440F4" w:rsidRPr="00CE56FE" w:rsidRDefault="00E440F4" w:rsidP="002F0844">
      <w:pPr>
        <w:pStyle w:val="Sansinterligne"/>
        <w:numPr>
          <w:ilvl w:val="0"/>
          <w:numId w:val="41"/>
        </w:numPr>
        <w:ind w:hanging="153"/>
        <w:rPr>
          <w:rFonts w:ascii="Comic Sans MS" w:hAnsi="Comic Sans MS"/>
          <w:i/>
          <w:color w:val="0070C0"/>
        </w:rPr>
      </w:pPr>
      <w:r w:rsidRPr="00CE56FE">
        <w:rPr>
          <w:rFonts w:ascii="Comic Sans MS" w:hAnsi="Comic Sans MS"/>
          <w:i/>
          <w:color w:val="0070C0"/>
        </w:rPr>
        <w:t xml:space="preserve">On va rajouter </w:t>
      </w:r>
      <w:r w:rsidR="00B77FF4" w:rsidRPr="00CE56FE">
        <w:rPr>
          <w:rFonts w:ascii="Comic Sans MS" w:hAnsi="Comic Sans MS"/>
          <w:i/>
          <w:color w:val="0070C0"/>
        </w:rPr>
        <w:t>de l’air : 0,80 x (200 – P) bar</w:t>
      </w:r>
      <w:r w:rsidRPr="00CE56FE">
        <w:rPr>
          <w:rFonts w:ascii="Comic Sans MS" w:hAnsi="Comic Sans MS"/>
          <w:i/>
          <w:color w:val="0070C0"/>
        </w:rPr>
        <w:t xml:space="preserve"> de N2</w:t>
      </w:r>
    </w:p>
    <w:p w14:paraId="022372B9" w14:textId="4DA5ABA2" w:rsidR="00A573A2" w:rsidRPr="007D4F32" w:rsidRDefault="00E440F4" w:rsidP="00A573A2">
      <w:pPr>
        <w:pStyle w:val="Sansinterligne"/>
        <w:numPr>
          <w:ilvl w:val="0"/>
          <w:numId w:val="41"/>
        </w:numPr>
        <w:ind w:hanging="153"/>
        <w:rPr>
          <w:rFonts w:ascii="Comic Sans MS" w:hAnsi="Comic Sans MS"/>
          <w:i/>
          <w:color w:val="0070C0"/>
        </w:rPr>
      </w:pPr>
      <w:r w:rsidRPr="00CE56FE">
        <w:rPr>
          <w:rFonts w:ascii="Comic Sans MS" w:hAnsi="Comic Sans MS"/>
          <w:i/>
          <w:color w:val="0070C0"/>
        </w:rPr>
        <w:t xml:space="preserve">D’où l’équation : 0,65 x P + 0,80 x (200 </w:t>
      </w:r>
      <w:r w:rsidR="00B77FF4" w:rsidRPr="00CE56FE">
        <w:rPr>
          <w:rFonts w:ascii="Comic Sans MS" w:hAnsi="Comic Sans MS"/>
          <w:i/>
          <w:color w:val="0070C0"/>
        </w:rPr>
        <w:t xml:space="preserve">– P) = 136 </w:t>
      </w:r>
    </w:p>
    <w:p w14:paraId="62580CAA" w14:textId="2A05B182" w:rsidR="00A573A2" w:rsidRPr="007D4F32" w:rsidRDefault="00A573A2" w:rsidP="00A573A2">
      <w:pPr>
        <w:pStyle w:val="Sansinterligne"/>
        <w:numPr>
          <w:ilvl w:val="0"/>
          <w:numId w:val="41"/>
        </w:numPr>
        <w:ind w:hanging="153"/>
        <w:rPr>
          <w:rFonts w:ascii="Comic Sans MS" w:hAnsi="Comic Sans MS"/>
          <w:i/>
          <w:color w:val="0070C0"/>
        </w:rPr>
      </w:pPr>
      <w:r>
        <w:rPr>
          <w:rFonts w:ascii="Comic Sans MS" w:hAnsi="Comic Sans MS"/>
          <w:i/>
          <w:color w:val="0070C0"/>
        </w:rPr>
        <w:t xml:space="preserve">Soit 0,65 x P + 0,80 x </w:t>
      </w:r>
      <w:r w:rsidRPr="00CE56FE">
        <w:rPr>
          <w:rFonts w:ascii="Comic Sans MS" w:hAnsi="Comic Sans MS"/>
          <w:i/>
          <w:color w:val="0070C0"/>
        </w:rPr>
        <w:t>200</w:t>
      </w:r>
      <w:r w:rsidR="007D4F32">
        <w:rPr>
          <w:rFonts w:ascii="Comic Sans MS" w:hAnsi="Comic Sans MS"/>
          <w:i/>
          <w:color w:val="0070C0"/>
        </w:rPr>
        <w:t xml:space="preserve"> -</w:t>
      </w:r>
      <w:r>
        <w:rPr>
          <w:rFonts w:ascii="Comic Sans MS" w:hAnsi="Comic Sans MS"/>
          <w:i/>
          <w:color w:val="0070C0"/>
        </w:rPr>
        <w:t xml:space="preserve"> 0,80 x </w:t>
      </w:r>
      <w:r w:rsidR="007D4F32">
        <w:rPr>
          <w:rFonts w:ascii="Comic Sans MS" w:hAnsi="Comic Sans MS"/>
          <w:i/>
          <w:color w:val="0070C0"/>
        </w:rPr>
        <w:t>P = 136</w:t>
      </w:r>
    </w:p>
    <w:p w14:paraId="6DE61D8C" w14:textId="377786F1" w:rsidR="00E440F4" w:rsidRPr="00CE56FE" w:rsidRDefault="00E440F4" w:rsidP="002F0844">
      <w:pPr>
        <w:pStyle w:val="Sansinterligne"/>
        <w:numPr>
          <w:ilvl w:val="0"/>
          <w:numId w:val="41"/>
        </w:numPr>
        <w:ind w:hanging="153"/>
        <w:rPr>
          <w:rFonts w:ascii="Comic Sans MS" w:hAnsi="Comic Sans MS"/>
          <w:i/>
          <w:color w:val="0070C0"/>
        </w:rPr>
      </w:pPr>
      <w:r w:rsidRPr="00CE56FE">
        <w:rPr>
          <w:rFonts w:ascii="Comic Sans MS" w:hAnsi="Comic Sans MS"/>
          <w:i/>
          <w:color w:val="0070C0"/>
        </w:rPr>
        <w:t>Soit P x (0,65 – 0,8</w:t>
      </w:r>
      <w:r w:rsidR="007D4F32">
        <w:rPr>
          <w:rFonts w:ascii="Comic Sans MS" w:hAnsi="Comic Sans MS"/>
          <w:i/>
          <w:color w:val="0070C0"/>
        </w:rPr>
        <w:t>0</w:t>
      </w:r>
      <w:r w:rsidRPr="00CE56FE">
        <w:rPr>
          <w:rFonts w:ascii="Comic Sans MS" w:hAnsi="Comic Sans MS"/>
          <w:i/>
          <w:color w:val="0070C0"/>
        </w:rPr>
        <w:t xml:space="preserve">) + 160 = 136 bars </w:t>
      </w:r>
      <w:r w:rsidRPr="00CE56FE">
        <w:rPr>
          <w:rFonts w:ascii="Comic Sans MS" w:hAnsi="Comic Sans MS"/>
          <w:i/>
          <w:color w:val="0070C0"/>
        </w:rPr>
        <w:sym w:font="Symbol" w:char="F0DB"/>
      </w:r>
      <w:r w:rsidRPr="00CE56FE">
        <w:rPr>
          <w:rFonts w:ascii="Comic Sans MS" w:hAnsi="Comic Sans MS"/>
          <w:i/>
          <w:color w:val="0070C0"/>
        </w:rPr>
        <w:t xml:space="preserve"> 0,15 x P = 160 – 136</w:t>
      </w:r>
    </w:p>
    <w:p w14:paraId="3008826A" w14:textId="77777777" w:rsidR="00E440F4" w:rsidRPr="00CE56FE" w:rsidRDefault="00B77FF4" w:rsidP="002F0844">
      <w:pPr>
        <w:pStyle w:val="Sansinterligne"/>
        <w:numPr>
          <w:ilvl w:val="0"/>
          <w:numId w:val="41"/>
        </w:numPr>
        <w:ind w:hanging="153"/>
        <w:rPr>
          <w:rFonts w:ascii="Comic Sans MS" w:hAnsi="Comic Sans MS"/>
          <w:i/>
          <w:color w:val="0070C0"/>
        </w:rPr>
      </w:pPr>
      <w:r w:rsidRPr="00CE56FE">
        <w:rPr>
          <w:rFonts w:ascii="Comic Sans MS" w:hAnsi="Comic Sans MS"/>
          <w:i/>
          <w:color w:val="0070C0"/>
        </w:rPr>
        <w:t>P = 24 / 0,15 = 160 bar</w:t>
      </w:r>
    </w:p>
    <w:p w14:paraId="517FEE67" w14:textId="77777777" w:rsidR="00E440F4" w:rsidRPr="00CE56FE" w:rsidRDefault="00E440F4" w:rsidP="002F0844">
      <w:pPr>
        <w:pStyle w:val="Sansinterligne"/>
        <w:numPr>
          <w:ilvl w:val="0"/>
          <w:numId w:val="41"/>
        </w:numPr>
        <w:ind w:hanging="153"/>
        <w:rPr>
          <w:rFonts w:ascii="Comic Sans MS" w:hAnsi="Comic Sans MS"/>
          <w:i/>
          <w:color w:val="0070C0"/>
        </w:rPr>
      </w:pPr>
      <w:r w:rsidRPr="00CE56FE">
        <w:rPr>
          <w:rFonts w:ascii="Comic Sans MS" w:hAnsi="Comic Sans MS"/>
          <w:i/>
          <w:color w:val="0070C0"/>
        </w:rPr>
        <w:t>Les autres solutions nous donnent une pression des blocs supérieure à la pression de service (200 bars) ou un mélange encore trop riche.</w:t>
      </w:r>
    </w:p>
    <w:p w14:paraId="33E9D3B7" w14:textId="77777777" w:rsidR="00496D89" w:rsidRDefault="00496D89" w:rsidP="00953B5A">
      <w:pPr>
        <w:pStyle w:val="Sansinterligne"/>
        <w:rPr>
          <w:rFonts w:ascii="Comic Sans MS" w:hAnsi="Comic Sans MS"/>
          <w:bCs/>
          <w:color w:val="0070C0"/>
        </w:rPr>
      </w:pPr>
    </w:p>
    <w:p w14:paraId="6A549B0D" w14:textId="77777777" w:rsidR="002F0844" w:rsidRPr="00953B5A" w:rsidRDefault="002F0844" w:rsidP="00953B5A">
      <w:pPr>
        <w:pStyle w:val="Sansinterligne"/>
        <w:rPr>
          <w:rFonts w:ascii="Comic Sans MS" w:hAnsi="Comic Sans MS"/>
          <w:bCs/>
          <w:color w:val="0070C0"/>
        </w:rPr>
      </w:pPr>
    </w:p>
    <w:p w14:paraId="2C6BD558" w14:textId="77777777" w:rsidR="00DB4084" w:rsidRPr="002F0844" w:rsidRDefault="00DB4084" w:rsidP="00953B5A">
      <w:pPr>
        <w:pStyle w:val="Sansinterligne"/>
        <w:rPr>
          <w:rFonts w:ascii="Comic Sans MS" w:hAnsi="Comic Sans MS"/>
          <w:b/>
        </w:rPr>
      </w:pPr>
      <w:r w:rsidRPr="002F0844">
        <w:rPr>
          <w:rFonts w:ascii="Comic Sans MS" w:hAnsi="Comic Sans MS"/>
          <w:b/>
        </w:rPr>
        <w:t xml:space="preserve">QUESTION N°3 : </w:t>
      </w:r>
      <w:r w:rsidRPr="002F0844">
        <w:rPr>
          <w:rFonts w:ascii="Comic Sans MS" w:hAnsi="Comic Sans MS"/>
          <w:b/>
          <w:bCs/>
        </w:rPr>
        <w:t xml:space="preserve">Nos sens subaquatiques : la vue et l’ouïe en plongée </w:t>
      </w:r>
      <w:r w:rsidRPr="002F0844">
        <w:rPr>
          <w:rFonts w:ascii="Comic Sans MS" w:hAnsi="Comic Sans MS"/>
          <w:b/>
        </w:rPr>
        <w:t>(4 points) </w:t>
      </w:r>
    </w:p>
    <w:p w14:paraId="3FE45DD8" w14:textId="77777777" w:rsidR="00DB4084" w:rsidRPr="00953B5A" w:rsidRDefault="00DB4084" w:rsidP="00953B5A">
      <w:pPr>
        <w:pStyle w:val="Sansinterligne"/>
        <w:rPr>
          <w:rFonts w:ascii="Comic Sans MS" w:hAnsi="Comic Sans MS"/>
        </w:rPr>
      </w:pPr>
    </w:p>
    <w:p w14:paraId="36F10F3F" w14:textId="77777777" w:rsidR="00DB4084" w:rsidRPr="00953B5A" w:rsidRDefault="00DB4084" w:rsidP="00CE56FE">
      <w:pPr>
        <w:pStyle w:val="Sansinterligne"/>
        <w:numPr>
          <w:ilvl w:val="0"/>
          <w:numId w:val="43"/>
        </w:numPr>
        <w:ind w:left="426"/>
        <w:rPr>
          <w:rFonts w:ascii="Comic Sans MS" w:hAnsi="Comic Sans MS" w:cs="Arial"/>
        </w:rPr>
      </w:pPr>
      <w:r w:rsidRPr="00953B5A">
        <w:rPr>
          <w:rFonts w:ascii="Comic Sans MS" w:hAnsi="Comic Sans MS" w:cs="Arial"/>
        </w:rPr>
        <w:t>Décrivez les principales modifications en lien avec le milieu subaquatique qui perturbent notre vision sous l’eau. Pour chaque cas, étayez votre proposition d’une application concrète en plongée. (3 points)</w:t>
      </w:r>
    </w:p>
    <w:p w14:paraId="58E2AD51" w14:textId="77777777" w:rsidR="00BA7F90" w:rsidRPr="00953B5A" w:rsidRDefault="00BA7F90" w:rsidP="00953B5A">
      <w:pPr>
        <w:pStyle w:val="Sansinterligne"/>
        <w:rPr>
          <w:rFonts w:ascii="Comic Sans MS" w:hAnsi="Comic Sans MS" w:cs="Arial"/>
          <w:color w:val="0070C0"/>
        </w:rPr>
      </w:pPr>
    </w:p>
    <w:p w14:paraId="0B1FD691" w14:textId="77777777" w:rsidR="00BA7F90" w:rsidRPr="00CE56FE" w:rsidRDefault="00BA7F90" w:rsidP="002F0844">
      <w:pPr>
        <w:pStyle w:val="Sansinterligne"/>
        <w:numPr>
          <w:ilvl w:val="0"/>
          <w:numId w:val="42"/>
        </w:numPr>
        <w:ind w:left="142" w:hanging="153"/>
        <w:rPr>
          <w:rFonts w:ascii="Comic Sans MS" w:hAnsi="Comic Sans MS" w:cs="Arial"/>
          <w:i/>
          <w:color w:val="0070C0"/>
        </w:rPr>
      </w:pPr>
      <w:r w:rsidRPr="00CE56FE">
        <w:rPr>
          <w:rFonts w:ascii="Comic Sans MS" w:hAnsi="Comic Sans MS" w:cs="Arial"/>
          <w:i/>
          <w:color w:val="0070C0"/>
        </w:rPr>
        <w:t xml:space="preserve">La réfraction des rayons lumineux : le port du masque oblige la lumière à traverser deux milieux différents avant de parvenir à l’œil : l’eau puis l’air. Les rayons lumineux sont déviés car la vitesse de propagation de l’onde lumineuse est plus grande dans l’air que dans l’eau : c’est le phénomène de réfraction. </w:t>
      </w:r>
    </w:p>
    <w:p w14:paraId="5F773FDB" w14:textId="77777777" w:rsidR="00BA7F90" w:rsidRPr="00CE56FE" w:rsidRDefault="00BA7F90" w:rsidP="002F0844">
      <w:pPr>
        <w:pStyle w:val="Sansinterligne"/>
        <w:ind w:left="142"/>
        <w:rPr>
          <w:rFonts w:ascii="Comic Sans MS" w:hAnsi="Comic Sans MS" w:cs="Arial"/>
          <w:i/>
          <w:color w:val="0070C0"/>
        </w:rPr>
      </w:pPr>
      <w:r w:rsidRPr="00CE56FE">
        <w:rPr>
          <w:rFonts w:ascii="Comic Sans MS" w:hAnsi="Comic Sans MS" w:cs="Arial"/>
          <w:i/>
          <w:color w:val="0070C0"/>
        </w:rPr>
        <w:t>Conséquences : les objets apparaissent plus grands d’un tiers de leur taille réelle et plus proches d’un quart de leur distance réelle par rapport à l’observateur.</w:t>
      </w:r>
    </w:p>
    <w:p w14:paraId="7CD9A3D3" w14:textId="77777777" w:rsidR="00BA7F90" w:rsidRPr="00CE56FE" w:rsidRDefault="00BA7F90" w:rsidP="00953B5A">
      <w:pPr>
        <w:pStyle w:val="Sansinterligne"/>
        <w:rPr>
          <w:rFonts w:ascii="Comic Sans MS" w:hAnsi="Comic Sans MS" w:cs="Arial"/>
          <w:i/>
          <w:color w:val="0070C0"/>
        </w:rPr>
      </w:pPr>
    </w:p>
    <w:p w14:paraId="446ECBBD" w14:textId="63E92291" w:rsidR="00BA7F90" w:rsidRPr="00CE56FE" w:rsidRDefault="00BA7F90" w:rsidP="002F0844">
      <w:pPr>
        <w:pStyle w:val="Sansinterligne"/>
        <w:numPr>
          <w:ilvl w:val="0"/>
          <w:numId w:val="42"/>
        </w:numPr>
        <w:ind w:left="142" w:hanging="153"/>
        <w:rPr>
          <w:rFonts w:ascii="Comic Sans MS" w:hAnsi="Comic Sans MS" w:cs="Arial"/>
          <w:i/>
          <w:color w:val="0070C0"/>
        </w:rPr>
      </w:pPr>
      <w:r w:rsidRPr="00CE56FE">
        <w:rPr>
          <w:rFonts w:ascii="Comic Sans MS" w:hAnsi="Comic Sans MS" w:cs="Arial"/>
          <w:i/>
          <w:color w:val="0070C0"/>
        </w:rPr>
        <w:t>Le rétrécissement du champ visuel dépend de la jupe du masqu</w:t>
      </w:r>
      <w:r w:rsidR="002F0844" w:rsidRPr="00CE56FE">
        <w:rPr>
          <w:rFonts w:ascii="Comic Sans MS" w:hAnsi="Comic Sans MS" w:cs="Arial"/>
          <w:i/>
          <w:color w:val="0070C0"/>
        </w:rPr>
        <w:t xml:space="preserve">e, de sa position par rapport à </w:t>
      </w:r>
      <w:r w:rsidRPr="00CE56FE">
        <w:rPr>
          <w:rFonts w:ascii="Comic Sans MS" w:hAnsi="Comic Sans MS" w:cs="Arial"/>
          <w:i/>
          <w:color w:val="0070C0"/>
        </w:rPr>
        <w:t xml:space="preserve">l’œil du plongeur, mais aussi de la taille et de la configuration du masque. </w:t>
      </w:r>
    </w:p>
    <w:p w14:paraId="698AF5B0" w14:textId="77777777" w:rsidR="00BA7F90" w:rsidRPr="00CE56FE" w:rsidRDefault="00BA7F90" w:rsidP="00953B5A">
      <w:pPr>
        <w:pStyle w:val="Sansinterligne"/>
        <w:rPr>
          <w:rFonts w:ascii="Comic Sans MS" w:hAnsi="Comic Sans MS" w:cs="Arial"/>
          <w:i/>
          <w:color w:val="0070C0"/>
        </w:rPr>
      </w:pPr>
      <w:r w:rsidRPr="00CE56FE">
        <w:rPr>
          <w:rFonts w:ascii="Comic Sans MS" w:hAnsi="Comic Sans MS" w:cs="Arial"/>
          <w:i/>
          <w:color w:val="0070C0"/>
        </w:rPr>
        <w:t>Conséquences : le plongeur doit tourner la tête ou pivoter le corps pour observer les autres plongeurs et son environnement. Les purges du gilet, le manomètre ou le détendeur de secours doivent pouvoir être trouvés et manipulés sans les visualiser directement, ce qui peut poser des problèmes aux plongeurs débutants. Les signes de plongée doivent êtres amples et effectués en face du masque de l’observateur pour être correctement vus.</w:t>
      </w:r>
    </w:p>
    <w:p w14:paraId="13004D96" w14:textId="77777777" w:rsidR="00BA7F90" w:rsidRPr="00CE56FE" w:rsidRDefault="00BA7F90" w:rsidP="00953B5A">
      <w:pPr>
        <w:pStyle w:val="Sansinterligne"/>
        <w:rPr>
          <w:rFonts w:ascii="Comic Sans MS" w:hAnsi="Comic Sans MS" w:cs="Arial"/>
          <w:i/>
          <w:color w:val="0070C0"/>
        </w:rPr>
      </w:pPr>
    </w:p>
    <w:p w14:paraId="0DAD3582" w14:textId="00F94433" w:rsidR="00BA7F90" w:rsidRPr="00CE56FE" w:rsidRDefault="00BA7F90" w:rsidP="002F0844">
      <w:pPr>
        <w:pStyle w:val="Sansinterligne"/>
        <w:numPr>
          <w:ilvl w:val="0"/>
          <w:numId w:val="42"/>
        </w:numPr>
        <w:ind w:left="142" w:hanging="153"/>
        <w:rPr>
          <w:rFonts w:ascii="Comic Sans MS" w:hAnsi="Comic Sans MS" w:cs="Arial"/>
          <w:i/>
          <w:color w:val="0070C0"/>
        </w:rPr>
      </w:pPr>
      <w:r w:rsidRPr="00CE56FE">
        <w:rPr>
          <w:rFonts w:ascii="Comic Sans MS" w:hAnsi="Comic Sans MS" w:cs="Arial"/>
          <w:i/>
          <w:color w:val="0070C0"/>
        </w:rPr>
        <w:t xml:space="preserve">La diffusion : la luminosité diminue au fur et à mesure que la couche d’eau, c'est-à-dire la profondeur augmente. En eau claire, la luminosité est diminuée de 40% à 1 m, 75% à 5 m, et de 93% à 20 m (valeurs indicatives non exigées dans la réponse). La présence de particules dans l’eau amplifie le phénomène en déviant les rayons </w:t>
      </w:r>
      <w:r w:rsidR="003A0E66" w:rsidRPr="00CE56FE">
        <w:rPr>
          <w:rFonts w:ascii="Comic Sans MS" w:hAnsi="Comic Sans MS" w:cs="Arial"/>
          <w:i/>
          <w:color w:val="0070C0"/>
        </w:rPr>
        <w:t>lumineux.</w:t>
      </w:r>
    </w:p>
    <w:p w14:paraId="48EA70AD" w14:textId="77777777" w:rsidR="00BA7F90" w:rsidRPr="00CE56FE" w:rsidRDefault="00BA7F90" w:rsidP="00953B5A">
      <w:pPr>
        <w:pStyle w:val="Sansinterligne"/>
        <w:rPr>
          <w:rFonts w:ascii="Comic Sans MS" w:hAnsi="Comic Sans MS" w:cs="Arial"/>
          <w:i/>
          <w:color w:val="0070C0"/>
        </w:rPr>
      </w:pPr>
      <w:r w:rsidRPr="00CE56FE">
        <w:rPr>
          <w:rFonts w:ascii="Comic Sans MS" w:hAnsi="Comic Sans MS" w:cs="Arial"/>
          <w:i/>
          <w:color w:val="0070C0"/>
        </w:rPr>
        <w:lastRenderedPageBreak/>
        <w:t xml:space="preserve">Conséquences : Lorsque la luminosité est faible, les membres d’une palanquée doivent être moins nombreux et plus proches les uns des autres pour éviter de se perdre. </w:t>
      </w:r>
    </w:p>
    <w:p w14:paraId="64F17C61" w14:textId="77777777" w:rsidR="00BA7F90" w:rsidRPr="00CE56FE" w:rsidRDefault="00BA7F90" w:rsidP="00953B5A">
      <w:pPr>
        <w:pStyle w:val="Sansinterligne"/>
        <w:rPr>
          <w:rFonts w:ascii="Comic Sans MS" w:hAnsi="Comic Sans MS" w:cs="Arial"/>
          <w:i/>
          <w:color w:val="0070C0"/>
        </w:rPr>
      </w:pPr>
      <w:r w:rsidRPr="00CE56FE">
        <w:rPr>
          <w:rFonts w:ascii="Comic Sans MS" w:hAnsi="Comic Sans MS" w:cs="Arial"/>
          <w:i/>
          <w:color w:val="0070C0"/>
        </w:rPr>
        <w:t>Un éclairage adapté doit être prévu tant pour les plongeurs que pour les vidéastes.</w:t>
      </w:r>
    </w:p>
    <w:p w14:paraId="1F3D85C8" w14:textId="77777777" w:rsidR="00BA7F90" w:rsidRPr="00CE56FE" w:rsidRDefault="00BA7F90" w:rsidP="00953B5A">
      <w:pPr>
        <w:pStyle w:val="Sansinterligne"/>
        <w:rPr>
          <w:rFonts w:ascii="Comic Sans MS" w:hAnsi="Comic Sans MS" w:cs="Arial"/>
          <w:i/>
          <w:color w:val="0070C0"/>
        </w:rPr>
      </w:pPr>
      <w:r w:rsidRPr="00CE56FE">
        <w:rPr>
          <w:rFonts w:ascii="Comic Sans MS" w:hAnsi="Comic Sans MS" w:cs="Arial"/>
          <w:i/>
          <w:color w:val="0070C0"/>
        </w:rPr>
        <w:t>Les zones proches de la surface, plus éclairées, sont plus riches en flore et en faune sous-marine que les zones plus profondes où la vie va progressivement se raréfier.</w:t>
      </w:r>
    </w:p>
    <w:p w14:paraId="16421CC1" w14:textId="77777777" w:rsidR="00BA7F90" w:rsidRPr="00CE56FE" w:rsidRDefault="00BA7F90" w:rsidP="00953B5A">
      <w:pPr>
        <w:pStyle w:val="Sansinterligne"/>
        <w:rPr>
          <w:rFonts w:ascii="Comic Sans MS" w:hAnsi="Comic Sans MS" w:cs="Arial"/>
          <w:i/>
          <w:color w:val="0070C0"/>
        </w:rPr>
      </w:pPr>
    </w:p>
    <w:p w14:paraId="0155DC74" w14:textId="77777777" w:rsidR="00BA7F90" w:rsidRPr="00CE56FE" w:rsidRDefault="00BA7F90" w:rsidP="002F0844">
      <w:pPr>
        <w:pStyle w:val="Sansinterligne"/>
        <w:numPr>
          <w:ilvl w:val="0"/>
          <w:numId w:val="42"/>
        </w:numPr>
        <w:ind w:left="142" w:hanging="153"/>
        <w:rPr>
          <w:rFonts w:ascii="Comic Sans MS" w:hAnsi="Comic Sans MS" w:cs="Arial"/>
          <w:i/>
          <w:color w:val="0070C0"/>
        </w:rPr>
      </w:pPr>
      <w:r w:rsidRPr="00CE56FE">
        <w:rPr>
          <w:rFonts w:ascii="Comic Sans MS" w:hAnsi="Comic Sans MS" w:cs="Arial"/>
          <w:i/>
          <w:color w:val="0070C0"/>
        </w:rPr>
        <w:t>L’absorption des couleurs : la lumière blanche est constituée de plusieurs longueurs d’onde correspondant à toutes les couleurs du s</w:t>
      </w:r>
      <w:r w:rsidR="00936F6A" w:rsidRPr="00CE56FE">
        <w:rPr>
          <w:rFonts w:ascii="Comic Sans MS" w:hAnsi="Comic Sans MS" w:cs="Arial"/>
          <w:i/>
          <w:color w:val="0070C0"/>
        </w:rPr>
        <w:t>pectre visible</w:t>
      </w:r>
      <w:r w:rsidRPr="00CE56FE">
        <w:rPr>
          <w:rFonts w:ascii="Comic Sans MS" w:hAnsi="Comic Sans MS" w:cs="Arial"/>
          <w:i/>
          <w:color w:val="0070C0"/>
        </w:rPr>
        <w:t>. Le rouge disparaît en premier, vers 5 m, puis l’orange vers 10 à 15 m, le jaune entre 15 et 25 m, le vert vers 40 m. Au-delà de 40 m ne subsiste que le bleu. (Les valeurs chiffrées ne sont pas exigées dans la réponse</w:t>
      </w:r>
      <w:r w:rsidR="00936F6A" w:rsidRPr="00CE56FE">
        <w:rPr>
          <w:rFonts w:ascii="Comic Sans MS" w:hAnsi="Comic Sans MS" w:cs="Arial"/>
          <w:i/>
          <w:color w:val="0070C0"/>
        </w:rPr>
        <w:t>)</w:t>
      </w:r>
      <w:r w:rsidRPr="00CE56FE">
        <w:rPr>
          <w:rFonts w:ascii="Comic Sans MS" w:hAnsi="Comic Sans MS" w:cs="Arial"/>
          <w:i/>
          <w:color w:val="0070C0"/>
        </w:rPr>
        <w:t xml:space="preserve">. </w:t>
      </w:r>
    </w:p>
    <w:p w14:paraId="55F6F46E" w14:textId="77777777" w:rsidR="00BA7F90" w:rsidRPr="00CE56FE" w:rsidRDefault="00BA7F90" w:rsidP="00953B5A">
      <w:pPr>
        <w:pStyle w:val="Sansinterligne"/>
        <w:rPr>
          <w:rFonts w:ascii="Comic Sans MS" w:hAnsi="Comic Sans MS" w:cs="Arial"/>
          <w:i/>
          <w:color w:val="0070C0"/>
        </w:rPr>
      </w:pPr>
      <w:r w:rsidRPr="00CE56FE">
        <w:rPr>
          <w:rFonts w:ascii="Comic Sans MS" w:hAnsi="Comic Sans MS" w:cs="Arial"/>
          <w:i/>
          <w:color w:val="0070C0"/>
        </w:rPr>
        <w:t>Conséquences </w:t>
      </w:r>
      <w:r w:rsidR="00936F6A" w:rsidRPr="00CE56FE">
        <w:rPr>
          <w:rFonts w:ascii="Comic Sans MS" w:hAnsi="Comic Sans MS" w:cs="Arial"/>
          <w:i/>
          <w:color w:val="0070C0"/>
        </w:rPr>
        <w:t>: risque</w:t>
      </w:r>
      <w:r w:rsidRPr="00CE56FE">
        <w:rPr>
          <w:rFonts w:ascii="Comic Sans MS" w:hAnsi="Comic Sans MS" w:cs="Arial"/>
          <w:i/>
          <w:color w:val="0070C0"/>
        </w:rPr>
        <w:t xml:space="preserve"> de confusion dans les palanquées si on se fie uniquement aux couleurs des palmes ou de la combinaison des coéquipiers.</w:t>
      </w:r>
    </w:p>
    <w:p w14:paraId="7E0BF2D4" w14:textId="77777777" w:rsidR="00BA7F90" w:rsidRPr="00CE56FE" w:rsidRDefault="00936F6A" w:rsidP="00953B5A">
      <w:pPr>
        <w:pStyle w:val="Sansinterligne"/>
        <w:rPr>
          <w:rFonts w:ascii="Comic Sans MS" w:hAnsi="Comic Sans MS" w:cs="Arial"/>
          <w:i/>
          <w:color w:val="0070C0"/>
        </w:rPr>
      </w:pPr>
      <w:r w:rsidRPr="00CE56FE">
        <w:rPr>
          <w:rFonts w:ascii="Comic Sans MS" w:hAnsi="Comic Sans MS" w:cs="Arial"/>
          <w:i/>
          <w:color w:val="0070C0"/>
        </w:rPr>
        <w:t>Intérêt</w:t>
      </w:r>
      <w:r w:rsidR="00BA7F90" w:rsidRPr="00CE56FE">
        <w:rPr>
          <w:rFonts w:ascii="Comic Sans MS" w:hAnsi="Comic Sans MS" w:cs="Arial"/>
          <w:i/>
          <w:color w:val="0070C0"/>
        </w:rPr>
        <w:t xml:space="preserve"> d’avoir une lampe qui restitue les vraies couleurs : exploration ou photographies. </w:t>
      </w:r>
    </w:p>
    <w:p w14:paraId="2B6FB6A3" w14:textId="77777777" w:rsidR="00936F6A" w:rsidRPr="00953B5A" w:rsidRDefault="00936F6A" w:rsidP="00953B5A">
      <w:pPr>
        <w:pStyle w:val="Sansinterligne"/>
        <w:rPr>
          <w:rFonts w:ascii="Comic Sans MS" w:hAnsi="Comic Sans MS" w:cs="Arial"/>
        </w:rPr>
      </w:pPr>
    </w:p>
    <w:p w14:paraId="0DAC1260" w14:textId="0520458F" w:rsidR="00CE56FE" w:rsidRPr="00CE56FE" w:rsidRDefault="00DB4084" w:rsidP="00CE56FE">
      <w:pPr>
        <w:pStyle w:val="Sansinterligne"/>
        <w:numPr>
          <w:ilvl w:val="0"/>
          <w:numId w:val="43"/>
        </w:numPr>
        <w:ind w:left="426"/>
        <w:rPr>
          <w:rFonts w:ascii="Comic Sans MS" w:hAnsi="Comic Sans MS" w:cs="Arial"/>
        </w:rPr>
      </w:pPr>
      <w:r w:rsidRPr="00953B5A">
        <w:rPr>
          <w:rFonts w:ascii="Comic Sans MS" w:hAnsi="Comic Sans MS" w:cs="Arial"/>
        </w:rPr>
        <w:t>En immersion, le plongeur entend, mais il lui est difficile de trouver l’origine de ces sons. Dites pourquoi et suggérez ainsi un comportement adapté en plongée.  (1 point)</w:t>
      </w:r>
    </w:p>
    <w:p w14:paraId="5CEA2AC2" w14:textId="77777777" w:rsidR="00936F6A" w:rsidRPr="00CE56FE" w:rsidRDefault="00936F6A" w:rsidP="009E4AB7">
      <w:pPr>
        <w:pStyle w:val="Sansinterligne"/>
        <w:numPr>
          <w:ilvl w:val="0"/>
          <w:numId w:val="45"/>
        </w:numPr>
        <w:ind w:hanging="153"/>
        <w:rPr>
          <w:rFonts w:ascii="Comic Sans MS" w:hAnsi="Comic Sans MS" w:cs="Arial"/>
          <w:i/>
          <w:color w:val="0070C0"/>
        </w:rPr>
      </w:pPr>
      <w:r w:rsidRPr="00CE56FE">
        <w:rPr>
          <w:rFonts w:ascii="Comic Sans MS" w:hAnsi="Comic Sans MS" w:cs="Arial"/>
          <w:i/>
          <w:color w:val="0070C0"/>
        </w:rPr>
        <w:t>Dans l’air, la vitesse de propagation du son est de 330 mètres/seconde. A cette vitesse, grâce au système auditif humain et par l’écartement des 2 oreilles, il nous est permis d’entendre mais aussi de localiser, dans l’espace, la direction de la source sonore.</w:t>
      </w:r>
    </w:p>
    <w:p w14:paraId="1E773FB4" w14:textId="77777777" w:rsidR="00936F6A" w:rsidRPr="00CE56FE" w:rsidRDefault="00936F6A" w:rsidP="009E4AB7">
      <w:pPr>
        <w:pStyle w:val="Sansinterligne"/>
        <w:numPr>
          <w:ilvl w:val="0"/>
          <w:numId w:val="45"/>
        </w:numPr>
        <w:ind w:hanging="153"/>
        <w:rPr>
          <w:rFonts w:ascii="Comic Sans MS" w:hAnsi="Comic Sans MS" w:cs="Arial"/>
          <w:i/>
          <w:color w:val="0070C0"/>
        </w:rPr>
      </w:pPr>
      <w:r w:rsidRPr="00CE56FE">
        <w:rPr>
          <w:rFonts w:ascii="Comic Sans MS" w:hAnsi="Comic Sans MS" w:cs="Arial"/>
          <w:i/>
          <w:color w:val="0070C0"/>
        </w:rPr>
        <w:t xml:space="preserve">Sous l'eau, la vitesse de propagation du son, est 5 fois plus rapide que dans l'air (1500 mètres /seconde) </w:t>
      </w:r>
      <w:r w:rsidRPr="00CE56FE">
        <w:rPr>
          <w:rFonts w:ascii="Comic Sans MS" w:hAnsi="Comic Sans MS" w:cs="Arial"/>
          <w:i/>
          <w:color w:val="0070C0"/>
        </w:rPr>
        <w:sym w:font="Wingdings" w:char="F0E0"/>
      </w:r>
      <w:r w:rsidRPr="00CE56FE">
        <w:rPr>
          <w:rFonts w:ascii="Comic Sans MS" w:hAnsi="Comic Sans MS" w:cs="Arial"/>
          <w:i/>
          <w:color w:val="0070C0"/>
        </w:rPr>
        <w:t xml:space="preserve"> délai de perception raccourci de  5 fois. </w:t>
      </w:r>
    </w:p>
    <w:p w14:paraId="5FD38D18" w14:textId="4BA93E40" w:rsidR="00936F6A" w:rsidRPr="00CE56FE" w:rsidRDefault="00936F6A" w:rsidP="009E4AB7">
      <w:pPr>
        <w:pStyle w:val="Sansinterligne"/>
        <w:numPr>
          <w:ilvl w:val="0"/>
          <w:numId w:val="45"/>
        </w:numPr>
        <w:ind w:hanging="153"/>
        <w:rPr>
          <w:rFonts w:ascii="Comic Sans MS" w:hAnsi="Comic Sans MS"/>
          <w:i/>
          <w:color w:val="0070C0"/>
        </w:rPr>
      </w:pPr>
      <w:r w:rsidRPr="00CE56FE">
        <w:rPr>
          <w:rFonts w:ascii="Comic Sans MS" w:hAnsi="Comic Sans MS" w:cs="Arial"/>
          <w:i/>
          <w:color w:val="0070C0"/>
        </w:rPr>
        <w:t>Le son se déplace trop vite, l’espace entre les 2 oreilles n’est pas assez important et la boite crânienne joue le rôle de caisse de résonnance qui amplifie la r</w:t>
      </w:r>
      <w:r w:rsidR="00B97CF7">
        <w:rPr>
          <w:rFonts w:ascii="Comic Sans MS" w:hAnsi="Comic Sans MS" w:cs="Arial"/>
          <w:i/>
          <w:color w:val="0070C0"/>
        </w:rPr>
        <w:t xml:space="preserve">éception : détermination de la localisation </w:t>
      </w:r>
      <w:r w:rsidRPr="00CE56FE">
        <w:rPr>
          <w:rFonts w:ascii="Comic Sans MS" w:hAnsi="Comic Sans MS" w:cs="Arial"/>
          <w:i/>
          <w:color w:val="0070C0"/>
        </w:rPr>
        <w:t>de la source sonore impossible.</w:t>
      </w:r>
      <w:r w:rsidRPr="00CE56FE">
        <w:rPr>
          <w:rFonts w:ascii="Comic Sans MS" w:hAnsi="Comic Sans MS"/>
          <w:i/>
          <w:color w:val="0070C0"/>
        </w:rPr>
        <w:t xml:space="preserve"> </w:t>
      </w:r>
    </w:p>
    <w:p w14:paraId="0B3D1821" w14:textId="42192204" w:rsidR="004D5E7F" w:rsidRPr="00CE56FE" w:rsidRDefault="00936F6A" w:rsidP="009E4AB7">
      <w:pPr>
        <w:pStyle w:val="Sansinterligne"/>
        <w:numPr>
          <w:ilvl w:val="0"/>
          <w:numId w:val="45"/>
        </w:numPr>
        <w:ind w:hanging="153"/>
        <w:rPr>
          <w:rFonts w:ascii="Comic Sans MS" w:hAnsi="Comic Sans MS"/>
          <w:i/>
          <w:color w:val="0070C0"/>
        </w:rPr>
      </w:pPr>
      <w:r w:rsidRPr="00CE56FE">
        <w:rPr>
          <w:rFonts w:ascii="Comic Sans MS" w:hAnsi="Comic Sans MS"/>
          <w:i/>
          <w:color w:val="0070C0"/>
        </w:rPr>
        <w:t xml:space="preserve">En plongée, il faut privilégier </w:t>
      </w:r>
      <w:r w:rsidR="009B0ED2" w:rsidRPr="00CE56FE">
        <w:rPr>
          <w:rFonts w:ascii="Comic Sans MS" w:hAnsi="Comic Sans MS"/>
          <w:i/>
          <w:color w:val="0070C0"/>
        </w:rPr>
        <w:t xml:space="preserve">et décupler </w:t>
      </w:r>
      <w:r w:rsidRPr="00CE56FE">
        <w:rPr>
          <w:rFonts w:ascii="Comic Sans MS" w:hAnsi="Comic Sans MS"/>
          <w:i/>
          <w:color w:val="0070C0"/>
        </w:rPr>
        <w:t>les autres sens tels que la vue, comportement adapté lors de l’approche surface</w:t>
      </w:r>
      <w:r w:rsidR="009B0ED2" w:rsidRPr="00CE56FE">
        <w:rPr>
          <w:rFonts w:ascii="Comic Sans MS" w:hAnsi="Comic Sans MS"/>
          <w:i/>
          <w:color w:val="0070C0"/>
        </w:rPr>
        <w:t>.</w:t>
      </w:r>
    </w:p>
    <w:sectPr w:rsidR="004D5E7F" w:rsidRPr="00CE56FE" w:rsidSect="00953B5A">
      <w:headerReference w:type="default" r:id="rId8"/>
      <w:footerReference w:type="default" r:id="rId9"/>
      <w:pgSz w:w="11906" w:h="16838"/>
      <w:pgMar w:top="1418" w:right="424" w:bottom="709" w:left="1418"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D91FDB" w14:textId="77777777" w:rsidR="00405C23" w:rsidRDefault="00405C23">
      <w:pPr>
        <w:spacing w:after="0" w:line="240" w:lineRule="auto"/>
      </w:pPr>
      <w:r>
        <w:separator/>
      </w:r>
    </w:p>
  </w:endnote>
  <w:endnote w:type="continuationSeparator" w:id="0">
    <w:p w14:paraId="4F8501C8" w14:textId="77777777" w:rsidR="00405C23" w:rsidRDefault="00405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1082F" w14:textId="77777777" w:rsidR="003A0E66" w:rsidRDefault="003A0E66">
    <w:pPr>
      <w:pStyle w:val="Pieddepage"/>
      <w:framePr w:wrap="auto" w:vAnchor="text" w:hAnchor="margin" w:xAlign="center" w:y="1"/>
      <w:rPr>
        <w:rStyle w:val="Numrodepage"/>
      </w:rPr>
    </w:pPr>
    <w:r>
      <w:rPr>
        <w:rStyle w:val="Numrodepage"/>
      </w:rPr>
      <w:fldChar w:fldCharType="begin"/>
    </w:r>
    <w:r>
      <w:rPr>
        <w:rStyle w:val="Numrodepage"/>
      </w:rPr>
      <w:instrText>PAGE</w:instrText>
    </w:r>
    <w:r>
      <w:rPr>
        <w:rStyle w:val="Numrodepage"/>
      </w:rPr>
      <w:fldChar w:fldCharType="separate"/>
    </w:r>
    <w:r w:rsidR="008703CD">
      <w:rPr>
        <w:rStyle w:val="Numrodepage"/>
      </w:rPr>
      <w:t>6</w:t>
    </w:r>
    <w:r>
      <w:rPr>
        <w:rStyle w:val="Numrodepage"/>
      </w:rPr>
      <w:fldChar w:fldCharType="end"/>
    </w:r>
  </w:p>
  <w:p w14:paraId="6643BCE0" w14:textId="77777777" w:rsidR="003A0E66" w:rsidRDefault="003A0E66">
    <w:pPr>
      <w:pStyle w:val="Pieddepage"/>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FD4C9E" w14:textId="77777777" w:rsidR="00405C23" w:rsidRDefault="00405C23">
      <w:pPr>
        <w:spacing w:after="0" w:line="240" w:lineRule="auto"/>
      </w:pPr>
      <w:r>
        <w:separator/>
      </w:r>
    </w:p>
  </w:footnote>
  <w:footnote w:type="continuationSeparator" w:id="0">
    <w:p w14:paraId="429719E1" w14:textId="77777777" w:rsidR="00405C23" w:rsidRDefault="00405C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6" w:type="dxa"/>
      <w:tblLook w:val="0000" w:firstRow="0" w:lastRow="0" w:firstColumn="0" w:lastColumn="0" w:noHBand="0" w:noVBand="0"/>
    </w:tblPr>
    <w:tblGrid>
      <w:gridCol w:w="5044"/>
      <w:gridCol w:w="5045"/>
    </w:tblGrid>
    <w:tr w:rsidR="003A0E66" w:rsidRPr="00AF3FA3" w14:paraId="4E946F70" w14:textId="77777777">
      <w:tc>
        <w:tcPr>
          <w:tcW w:w="5044" w:type="dxa"/>
          <w:tcBorders>
            <w:top w:val="nil"/>
            <w:left w:val="nil"/>
            <w:bottom w:val="nil"/>
            <w:right w:val="nil"/>
          </w:tcBorders>
        </w:tcPr>
        <w:p w14:paraId="5903C02F" w14:textId="77777777" w:rsidR="003A0E66" w:rsidRPr="00AF3FA3" w:rsidRDefault="003A0E66">
          <w:pPr>
            <w:pStyle w:val="En-tte"/>
            <w:rPr>
              <w:rFonts w:ascii="Times New Roman" w:hAnsi="Times New Roman"/>
            </w:rPr>
          </w:pPr>
          <w:r>
            <w:rPr>
              <w:rFonts w:ascii="Times New Roman" w:hAnsi="Times New Roman"/>
              <w:szCs w:val="24"/>
              <w:lang w:eastAsia="fr-FR"/>
            </w:rPr>
            <w:drawing>
              <wp:inline distT="0" distB="0" distL="0" distR="0" wp14:anchorId="68AA00C7" wp14:editId="5CECB6EC">
                <wp:extent cx="1676400" cy="752475"/>
                <wp:effectExtent l="0" t="0" r="0" b="9525"/>
                <wp:docPr id="1" name="Image 1" descr="Description : COM%20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COM%20TE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752475"/>
                        </a:xfrm>
                        <a:prstGeom prst="rect">
                          <a:avLst/>
                        </a:prstGeom>
                        <a:noFill/>
                        <a:ln>
                          <a:noFill/>
                        </a:ln>
                      </pic:spPr>
                    </pic:pic>
                  </a:graphicData>
                </a:graphic>
              </wp:inline>
            </w:drawing>
          </w:r>
        </w:p>
      </w:tc>
      <w:tc>
        <w:tcPr>
          <w:tcW w:w="5045" w:type="dxa"/>
          <w:tcBorders>
            <w:top w:val="nil"/>
            <w:left w:val="nil"/>
            <w:bottom w:val="nil"/>
            <w:right w:val="nil"/>
          </w:tcBorders>
        </w:tcPr>
        <w:p w14:paraId="3BD0D01C" w14:textId="77777777" w:rsidR="003A0E66" w:rsidRDefault="003A0E66" w:rsidP="00953B5A">
          <w:pPr>
            <w:pStyle w:val="En-tte"/>
            <w:jc w:val="center"/>
            <w:rPr>
              <w:rFonts w:ascii="Comic Sans MS" w:hAnsi="Comic Sans MS"/>
              <w:b/>
              <w:sz w:val="28"/>
              <w:szCs w:val="28"/>
            </w:rPr>
          </w:pPr>
          <w:r w:rsidRPr="00AF3FA3">
            <w:rPr>
              <w:rFonts w:ascii="Comic Sans MS" w:hAnsi="Comic Sans MS"/>
              <w:b/>
              <w:sz w:val="28"/>
              <w:szCs w:val="28"/>
            </w:rPr>
            <w:t>Monitorat fédéral 2</w:t>
          </w:r>
          <w:r w:rsidRPr="00AF3FA3">
            <w:rPr>
              <w:rFonts w:ascii="Comic Sans MS" w:hAnsi="Comic Sans MS"/>
              <w:b/>
              <w:sz w:val="28"/>
              <w:szCs w:val="28"/>
              <w:vertAlign w:val="superscript"/>
            </w:rPr>
            <w:t>ème</w:t>
          </w:r>
          <w:r w:rsidRPr="00AF3FA3">
            <w:rPr>
              <w:rFonts w:ascii="Comic Sans MS" w:hAnsi="Comic Sans MS"/>
              <w:b/>
              <w:sz w:val="28"/>
              <w:szCs w:val="28"/>
            </w:rPr>
            <w:t xml:space="preserve"> degré</w:t>
          </w:r>
        </w:p>
        <w:p w14:paraId="7FF0A91B" w14:textId="758EF1BA" w:rsidR="003A0E66" w:rsidRPr="00AF3FA3" w:rsidRDefault="008703CD" w:rsidP="008703CD">
          <w:pPr>
            <w:pStyle w:val="En-tte"/>
            <w:jc w:val="center"/>
            <w:rPr>
              <w:rFonts w:ascii="Comic Sans MS" w:hAnsi="Comic Sans MS"/>
              <w:b/>
              <w:sz w:val="28"/>
              <w:szCs w:val="28"/>
            </w:rPr>
          </w:pPr>
          <w:r>
            <w:rPr>
              <w:rFonts w:ascii="Comic Sans MS" w:hAnsi="Comic Sans MS"/>
              <w:b/>
              <w:sz w:val="28"/>
              <w:szCs w:val="28"/>
            </w:rPr>
            <w:t>Mai</w:t>
          </w:r>
          <w:r w:rsidR="003A0E66">
            <w:rPr>
              <w:rFonts w:ascii="Comic Sans MS" w:hAnsi="Comic Sans MS"/>
              <w:b/>
              <w:sz w:val="28"/>
              <w:szCs w:val="28"/>
            </w:rPr>
            <w:t xml:space="preserve">     </w:t>
          </w:r>
          <w:r>
            <w:rPr>
              <w:rFonts w:ascii="Comic Sans MS" w:hAnsi="Comic Sans MS"/>
              <w:b/>
              <w:sz w:val="28"/>
              <w:szCs w:val="28"/>
            </w:rPr>
            <w:t>2016</w:t>
          </w:r>
        </w:p>
      </w:tc>
    </w:tr>
  </w:tbl>
  <w:p w14:paraId="2F83F4A1" w14:textId="77777777" w:rsidR="003A0E66" w:rsidRDefault="003A0E66">
    <w:pPr>
      <w:pStyle w:val="En-tte"/>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42A1922"/>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0B31312"/>
    <w:multiLevelType w:val="hybridMultilevel"/>
    <w:tmpl w:val="B12E9C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8B7D10"/>
    <w:multiLevelType w:val="hybridMultilevel"/>
    <w:tmpl w:val="66761838"/>
    <w:lvl w:ilvl="0" w:tplc="040C0001">
      <w:start w:val="1"/>
      <w:numFmt w:val="bullet"/>
      <w:lvlText w:val=""/>
      <w:lvlJc w:val="left"/>
      <w:pPr>
        <w:ind w:left="666" w:hanging="360"/>
      </w:pPr>
      <w:rPr>
        <w:rFonts w:ascii="Symbol" w:hAnsi="Symbol" w:hint="default"/>
      </w:rPr>
    </w:lvl>
    <w:lvl w:ilvl="1" w:tplc="040C0003" w:tentative="1">
      <w:start w:val="1"/>
      <w:numFmt w:val="bullet"/>
      <w:lvlText w:val="o"/>
      <w:lvlJc w:val="left"/>
      <w:pPr>
        <w:ind w:left="1386" w:hanging="360"/>
      </w:pPr>
      <w:rPr>
        <w:rFonts w:ascii="Courier New" w:hAnsi="Courier New" w:hint="default"/>
      </w:rPr>
    </w:lvl>
    <w:lvl w:ilvl="2" w:tplc="040C0005" w:tentative="1">
      <w:start w:val="1"/>
      <w:numFmt w:val="bullet"/>
      <w:lvlText w:val=""/>
      <w:lvlJc w:val="left"/>
      <w:pPr>
        <w:ind w:left="2106" w:hanging="360"/>
      </w:pPr>
      <w:rPr>
        <w:rFonts w:ascii="Wingdings" w:hAnsi="Wingdings" w:hint="default"/>
      </w:rPr>
    </w:lvl>
    <w:lvl w:ilvl="3" w:tplc="040C0001" w:tentative="1">
      <w:start w:val="1"/>
      <w:numFmt w:val="bullet"/>
      <w:lvlText w:val=""/>
      <w:lvlJc w:val="left"/>
      <w:pPr>
        <w:ind w:left="2826" w:hanging="360"/>
      </w:pPr>
      <w:rPr>
        <w:rFonts w:ascii="Symbol" w:hAnsi="Symbol" w:hint="default"/>
      </w:rPr>
    </w:lvl>
    <w:lvl w:ilvl="4" w:tplc="040C0003" w:tentative="1">
      <w:start w:val="1"/>
      <w:numFmt w:val="bullet"/>
      <w:lvlText w:val="o"/>
      <w:lvlJc w:val="left"/>
      <w:pPr>
        <w:ind w:left="3546" w:hanging="360"/>
      </w:pPr>
      <w:rPr>
        <w:rFonts w:ascii="Courier New" w:hAnsi="Courier New" w:hint="default"/>
      </w:rPr>
    </w:lvl>
    <w:lvl w:ilvl="5" w:tplc="040C0005" w:tentative="1">
      <w:start w:val="1"/>
      <w:numFmt w:val="bullet"/>
      <w:lvlText w:val=""/>
      <w:lvlJc w:val="left"/>
      <w:pPr>
        <w:ind w:left="4266" w:hanging="360"/>
      </w:pPr>
      <w:rPr>
        <w:rFonts w:ascii="Wingdings" w:hAnsi="Wingdings" w:hint="default"/>
      </w:rPr>
    </w:lvl>
    <w:lvl w:ilvl="6" w:tplc="040C0001" w:tentative="1">
      <w:start w:val="1"/>
      <w:numFmt w:val="bullet"/>
      <w:lvlText w:val=""/>
      <w:lvlJc w:val="left"/>
      <w:pPr>
        <w:ind w:left="4986" w:hanging="360"/>
      </w:pPr>
      <w:rPr>
        <w:rFonts w:ascii="Symbol" w:hAnsi="Symbol" w:hint="default"/>
      </w:rPr>
    </w:lvl>
    <w:lvl w:ilvl="7" w:tplc="040C0003" w:tentative="1">
      <w:start w:val="1"/>
      <w:numFmt w:val="bullet"/>
      <w:lvlText w:val="o"/>
      <w:lvlJc w:val="left"/>
      <w:pPr>
        <w:ind w:left="5706" w:hanging="360"/>
      </w:pPr>
      <w:rPr>
        <w:rFonts w:ascii="Courier New" w:hAnsi="Courier New" w:hint="default"/>
      </w:rPr>
    </w:lvl>
    <w:lvl w:ilvl="8" w:tplc="040C0005" w:tentative="1">
      <w:start w:val="1"/>
      <w:numFmt w:val="bullet"/>
      <w:lvlText w:val=""/>
      <w:lvlJc w:val="left"/>
      <w:pPr>
        <w:ind w:left="6426" w:hanging="360"/>
      </w:pPr>
      <w:rPr>
        <w:rFonts w:ascii="Wingdings" w:hAnsi="Wingdings" w:hint="default"/>
      </w:rPr>
    </w:lvl>
  </w:abstractNum>
  <w:abstractNum w:abstractNumId="3">
    <w:nsid w:val="05071D11"/>
    <w:multiLevelType w:val="hybridMultilevel"/>
    <w:tmpl w:val="79EA6854"/>
    <w:lvl w:ilvl="0" w:tplc="040C000D">
      <w:start w:val="1"/>
      <w:numFmt w:val="bullet"/>
      <w:lvlText w:val=""/>
      <w:lvlJc w:val="left"/>
      <w:pPr>
        <w:ind w:left="1428" w:hanging="360"/>
      </w:pPr>
      <w:rPr>
        <w:rFonts w:ascii="Wingdings" w:hAnsi="Wingdings"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nsid w:val="07EC1956"/>
    <w:multiLevelType w:val="hybridMultilevel"/>
    <w:tmpl w:val="7A4ADB7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A55076E"/>
    <w:multiLevelType w:val="hybridMultilevel"/>
    <w:tmpl w:val="9510EC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AB91D1E"/>
    <w:multiLevelType w:val="hybridMultilevel"/>
    <w:tmpl w:val="9DE28B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D27461C"/>
    <w:multiLevelType w:val="hybridMultilevel"/>
    <w:tmpl w:val="D982D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E4F2FBA"/>
    <w:multiLevelType w:val="hybridMultilevel"/>
    <w:tmpl w:val="4D4A64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E7A01D7"/>
    <w:multiLevelType w:val="hybridMultilevel"/>
    <w:tmpl w:val="595ED72A"/>
    <w:lvl w:ilvl="0" w:tplc="10969FA0">
      <w:start w:val="1"/>
      <w:numFmt w:val="lowerLetter"/>
      <w:lvlText w:val="%1)"/>
      <w:lvlJc w:val="left"/>
      <w:pPr>
        <w:ind w:left="720" w:hanging="360"/>
      </w:pPr>
      <w:rPr>
        <w:rFonts w:ascii="Comic Sans MS" w:eastAsia="Calibri" w:hAnsi="Comic Sans MS"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0FDB744C"/>
    <w:multiLevelType w:val="hybridMultilevel"/>
    <w:tmpl w:val="38E4D5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02B71A9"/>
    <w:multiLevelType w:val="hybridMultilevel"/>
    <w:tmpl w:val="77965152"/>
    <w:lvl w:ilvl="0" w:tplc="040C0001">
      <w:start w:val="1"/>
      <w:numFmt w:val="bullet"/>
      <w:lvlText w:val=""/>
      <w:lvlJc w:val="left"/>
      <w:pPr>
        <w:ind w:left="720" w:hanging="360"/>
      </w:pPr>
      <w:rPr>
        <w:rFonts w:ascii="Symbol" w:hAnsi="Symbol" w:hint="default"/>
      </w:rPr>
    </w:lvl>
    <w:lvl w:ilvl="1" w:tplc="1B62EEC4">
      <w:numFmt w:val="bullet"/>
      <w:lvlText w:val="-"/>
      <w:lvlJc w:val="left"/>
      <w:pPr>
        <w:ind w:left="1440" w:hanging="360"/>
      </w:pPr>
      <w:rPr>
        <w:rFonts w:ascii="Comic Sans MS" w:eastAsia="Calibri" w:hAnsi="Comic Sans MS"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2033BAA"/>
    <w:multiLevelType w:val="hybridMultilevel"/>
    <w:tmpl w:val="595ED72A"/>
    <w:lvl w:ilvl="0" w:tplc="10969FA0">
      <w:start w:val="1"/>
      <w:numFmt w:val="lowerLetter"/>
      <w:lvlText w:val="%1)"/>
      <w:lvlJc w:val="left"/>
      <w:pPr>
        <w:ind w:left="720" w:hanging="360"/>
      </w:pPr>
      <w:rPr>
        <w:rFonts w:ascii="Comic Sans MS" w:eastAsia="Calibri" w:hAnsi="Comic Sans MS"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3525D21"/>
    <w:multiLevelType w:val="hybridMultilevel"/>
    <w:tmpl w:val="FD846D40"/>
    <w:lvl w:ilvl="0" w:tplc="19CAAE2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15FD51E9"/>
    <w:multiLevelType w:val="hybridMultilevel"/>
    <w:tmpl w:val="3B72E126"/>
    <w:lvl w:ilvl="0" w:tplc="19CAAE2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197C6913"/>
    <w:multiLevelType w:val="hybridMultilevel"/>
    <w:tmpl w:val="5E4AA0A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2DA367D"/>
    <w:multiLevelType w:val="hybridMultilevel"/>
    <w:tmpl w:val="B5DAF44C"/>
    <w:lvl w:ilvl="0" w:tplc="C688FA94">
      <w:start w:val="1"/>
      <w:numFmt w:val="lowerLetter"/>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7">
    <w:nsid w:val="2304124D"/>
    <w:multiLevelType w:val="hybridMultilevel"/>
    <w:tmpl w:val="44C837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63501D3"/>
    <w:multiLevelType w:val="hybridMultilevel"/>
    <w:tmpl w:val="46E4ED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E372DC3"/>
    <w:multiLevelType w:val="hybridMultilevel"/>
    <w:tmpl w:val="B6845EEA"/>
    <w:lvl w:ilvl="0" w:tplc="B3A2F3D4">
      <w:start w:val="1"/>
      <w:numFmt w:val="bullet"/>
      <w:lvlText w:val="•"/>
      <w:lvlJc w:val="left"/>
      <w:pPr>
        <w:tabs>
          <w:tab w:val="num" w:pos="720"/>
        </w:tabs>
        <w:ind w:left="720" w:hanging="360"/>
      </w:pPr>
      <w:rPr>
        <w:rFonts w:ascii="Arial" w:hAnsi="Arial" w:hint="default"/>
      </w:rPr>
    </w:lvl>
    <w:lvl w:ilvl="1" w:tplc="C1906D1E" w:tentative="1">
      <w:start w:val="1"/>
      <w:numFmt w:val="bullet"/>
      <w:lvlText w:val="•"/>
      <w:lvlJc w:val="left"/>
      <w:pPr>
        <w:tabs>
          <w:tab w:val="num" w:pos="1440"/>
        </w:tabs>
        <w:ind w:left="1440" w:hanging="360"/>
      </w:pPr>
      <w:rPr>
        <w:rFonts w:ascii="Arial" w:hAnsi="Arial" w:hint="default"/>
      </w:rPr>
    </w:lvl>
    <w:lvl w:ilvl="2" w:tplc="B324210C" w:tentative="1">
      <w:start w:val="1"/>
      <w:numFmt w:val="bullet"/>
      <w:lvlText w:val="•"/>
      <w:lvlJc w:val="left"/>
      <w:pPr>
        <w:tabs>
          <w:tab w:val="num" w:pos="2160"/>
        </w:tabs>
        <w:ind w:left="2160" w:hanging="360"/>
      </w:pPr>
      <w:rPr>
        <w:rFonts w:ascii="Arial" w:hAnsi="Arial" w:hint="default"/>
      </w:rPr>
    </w:lvl>
    <w:lvl w:ilvl="3" w:tplc="31365888" w:tentative="1">
      <w:start w:val="1"/>
      <w:numFmt w:val="bullet"/>
      <w:lvlText w:val="•"/>
      <w:lvlJc w:val="left"/>
      <w:pPr>
        <w:tabs>
          <w:tab w:val="num" w:pos="2880"/>
        </w:tabs>
        <w:ind w:left="2880" w:hanging="360"/>
      </w:pPr>
      <w:rPr>
        <w:rFonts w:ascii="Arial" w:hAnsi="Arial" w:hint="default"/>
      </w:rPr>
    </w:lvl>
    <w:lvl w:ilvl="4" w:tplc="B2BA1F3A" w:tentative="1">
      <w:start w:val="1"/>
      <w:numFmt w:val="bullet"/>
      <w:lvlText w:val="•"/>
      <w:lvlJc w:val="left"/>
      <w:pPr>
        <w:tabs>
          <w:tab w:val="num" w:pos="3600"/>
        </w:tabs>
        <w:ind w:left="3600" w:hanging="360"/>
      </w:pPr>
      <w:rPr>
        <w:rFonts w:ascii="Arial" w:hAnsi="Arial" w:hint="default"/>
      </w:rPr>
    </w:lvl>
    <w:lvl w:ilvl="5" w:tplc="67A6C12A" w:tentative="1">
      <w:start w:val="1"/>
      <w:numFmt w:val="bullet"/>
      <w:lvlText w:val="•"/>
      <w:lvlJc w:val="left"/>
      <w:pPr>
        <w:tabs>
          <w:tab w:val="num" w:pos="4320"/>
        </w:tabs>
        <w:ind w:left="4320" w:hanging="360"/>
      </w:pPr>
      <w:rPr>
        <w:rFonts w:ascii="Arial" w:hAnsi="Arial" w:hint="default"/>
      </w:rPr>
    </w:lvl>
    <w:lvl w:ilvl="6" w:tplc="FA22A2E8" w:tentative="1">
      <w:start w:val="1"/>
      <w:numFmt w:val="bullet"/>
      <w:lvlText w:val="•"/>
      <w:lvlJc w:val="left"/>
      <w:pPr>
        <w:tabs>
          <w:tab w:val="num" w:pos="5040"/>
        </w:tabs>
        <w:ind w:left="5040" w:hanging="360"/>
      </w:pPr>
      <w:rPr>
        <w:rFonts w:ascii="Arial" w:hAnsi="Arial" w:hint="default"/>
      </w:rPr>
    </w:lvl>
    <w:lvl w:ilvl="7" w:tplc="23E0C3E8" w:tentative="1">
      <w:start w:val="1"/>
      <w:numFmt w:val="bullet"/>
      <w:lvlText w:val="•"/>
      <w:lvlJc w:val="left"/>
      <w:pPr>
        <w:tabs>
          <w:tab w:val="num" w:pos="5760"/>
        </w:tabs>
        <w:ind w:left="5760" w:hanging="360"/>
      </w:pPr>
      <w:rPr>
        <w:rFonts w:ascii="Arial" w:hAnsi="Arial" w:hint="default"/>
      </w:rPr>
    </w:lvl>
    <w:lvl w:ilvl="8" w:tplc="3502DCDC" w:tentative="1">
      <w:start w:val="1"/>
      <w:numFmt w:val="bullet"/>
      <w:lvlText w:val="•"/>
      <w:lvlJc w:val="left"/>
      <w:pPr>
        <w:tabs>
          <w:tab w:val="num" w:pos="6480"/>
        </w:tabs>
        <w:ind w:left="6480" w:hanging="360"/>
      </w:pPr>
      <w:rPr>
        <w:rFonts w:ascii="Arial" w:hAnsi="Arial" w:hint="default"/>
      </w:rPr>
    </w:lvl>
  </w:abstractNum>
  <w:abstractNum w:abstractNumId="20">
    <w:nsid w:val="2FA871D6"/>
    <w:multiLevelType w:val="hybridMultilevel"/>
    <w:tmpl w:val="41303A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07A07A3"/>
    <w:multiLevelType w:val="hybridMultilevel"/>
    <w:tmpl w:val="075495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2617BF2"/>
    <w:multiLevelType w:val="hybridMultilevel"/>
    <w:tmpl w:val="9398935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9844E0F"/>
    <w:multiLevelType w:val="hybridMultilevel"/>
    <w:tmpl w:val="D69CA008"/>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nsid w:val="3ABA2771"/>
    <w:multiLevelType w:val="hybridMultilevel"/>
    <w:tmpl w:val="87D470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3B0A2D4A"/>
    <w:multiLevelType w:val="hybridMultilevel"/>
    <w:tmpl w:val="50948E5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3D757B06"/>
    <w:multiLevelType w:val="hybridMultilevel"/>
    <w:tmpl w:val="12580406"/>
    <w:lvl w:ilvl="0" w:tplc="04267FCC">
      <w:start w:val="1"/>
      <w:numFmt w:val="lowerLetter"/>
      <w:lvlText w:val="%1)"/>
      <w:lvlJc w:val="left"/>
      <w:pPr>
        <w:ind w:left="720" w:hanging="360"/>
      </w:pPr>
      <w:rPr>
        <w:rFonts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3E4111F6"/>
    <w:multiLevelType w:val="hybridMultilevel"/>
    <w:tmpl w:val="999A515E"/>
    <w:lvl w:ilvl="0" w:tplc="00B430B8">
      <w:start w:val="1"/>
      <w:numFmt w:val="bullet"/>
      <w:lvlText w:val="•"/>
      <w:lvlJc w:val="left"/>
      <w:pPr>
        <w:tabs>
          <w:tab w:val="num" w:pos="720"/>
        </w:tabs>
        <w:ind w:left="720" w:hanging="360"/>
      </w:pPr>
      <w:rPr>
        <w:rFonts w:ascii="Arial" w:hAnsi="Arial" w:hint="default"/>
      </w:rPr>
    </w:lvl>
    <w:lvl w:ilvl="1" w:tplc="73060F66" w:tentative="1">
      <w:start w:val="1"/>
      <w:numFmt w:val="bullet"/>
      <w:lvlText w:val="•"/>
      <w:lvlJc w:val="left"/>
      <w:pPr>
        <w:tabs>
          <w:tab w:val="num" w:pos="1440"/>
        </w:tabs>
        <w:ind w:left="1440" w:hanging="360"/>
      </w:pPr>
      <w:rPr>
        <w:rFonts w:ascii="Arial" w:hAnsi="Arial" w:hint="default"/>
      </w:rPr>
    </w:lvl>
    <w:lvl w:ilvl="2" w:tplc="18B2B434" w:tentative="1">
      <w:start w:val="1"/>
      <w:numFmt w:val="bullet"/>
      <w:lvlText w:val="•"/>
      <w:lvlJc w:val="left"/>
      <w:pPr>
        <w:tabs>
          <w:tab w:val="num" w:pos="2160"/>
        </w:tabs>
        <w:ind w:left="2160" w:hanging="360"/>
      </w:pPr>
      <w:rPr>
        <w:rFonts w:ascii="Arial" w:hAnsi="Arial" w:hint="default"/>
      </w:rPr>
    </w:lvl>
    <w:lvl w:ilvl="3" w:tplc="C17C26C8" w:tentative="1">
      <w:start w:val="1"/>
      <w:numFmt w:val="bullet"/>
      <w:lvlText w:val="•"/>
      <w:lvlJc w:val="left"/>
      <w:pPr>
        <w:tabs>
          <w:tab w:val="num" w:pos="2880"/>
        </w:tabs>
        <w:ind w:left="2880" w:hanging="360"/>
      </w:pPr>
      <w:rPr>
        <w:rFonts w:ascii="Arial" w:hAnsi="Arial" w:hint="default"/>
      </w:rPr>
    </w:lvl>
    <w:lvl w:ilvl="4" w:tplc="1B167788" w:tentative="1">
      <w:start w:val="1"/>
      <w:numFmt w:val="bullet"/>
      <w:lvlText w:val="•"/>
      <w:lvlJc w:val="left"/>
      <w:pPr>
        <w:tabs>
          <w:tab w:val="num" w:pos="3600"/>
        </w:tabs>
        <w:ind w:left="3600" w:hanging="360"/>
      </w:pPr>
      <w:rPr>
        <w:rFonts w:ascii="Arial" w:hAnsi="Arial" w:hint="default"/>
      </w:rPr>
    </w:lvl>
    <w:lvl w:ilvl="5" w:tplc="408A66A4" w:tentative="1">
      <w:start w:val="1"/>
      <w:numFmt w:val="bullet"/>
      <w:lvlText w:val="•"/>
      <w:lvlJc w:val="left"/>
      <w:pPr>
        <w:tabs>
          <w:tab w:val="num" w:pos="4320"/>
        </w:tabs>
        <w:ind w:left="4320" w:hanging="360"/>
      </w:pPr>
      <w:rPr>
        <w:rFonts w:ascii="Arial" w:hAnsi="Arial" w:hint="default"/>
      </w:rPr>
    </w:lvl>
    <w:lvl w:ilvl="6" w:tplc="20A23A9A" w:tentative="1">
      <w:start w:val="1"/>
      <w:numFmt w:val="bullet"/>
      <w:lvlText w:val="•"/>
      <w:lvlJc w:val="left"/>
      <w:pPr>
        <w:tabs>
          <w:tab w:val="num" w:pos="5040"/>
        </w:tabs>
        <w:ind w:left="5040" w:hanging="360"/>
      </w:pPr>
      <w:rPr>
        <w:rFonts w:ascii="Arial" w:hAnsi="Arial" w:hint="default"/>
      </w:rPr>
    </w:lvl>
    <w:lvl w:ilvl="7" w:tplc="B08CA232" w:tentative="1">
      <w:start w:val="1"/>
      <w:numFmt w:val="bullet"/>
      <w:lvlText w:val="•"/>
      <w:lvlJc w:val="left"/>
      <w:pPr>
        <w:tabs>
          <w:tab w:val="num" w:pos="5760"/>
        </w:tabs>
        <w:ind w:left="5760" w:hanging="360"/>
      </w:pPr>
      <w:rPr>
        <w:rFonts w:ascii="Arial" w:hAnsi="Arial" w:hint="default"/>
      </w:rPr>
    </w:lvl>
    <w:lvl w:ilvl="8" w:tplc="08446808" w:tentative="1">
      <w:start w:val="1"/>
      <w:numFmt w:val="bullet"/>
      <w:lvlText w:val="•"/>
      <w:lvlJc w:val="left"/>
      <w:pPr>
        <w:tabs>
          <w:tab w:val="num" w:pos="6480"/>
        </w:tabs>
        <w:ind w:left="6480" w:hanging="360"/>
      </w:pPr>
      <w:rPr>
        <w:rFonts w:ascii="Arial" w:hAnsi="Arial" w:hint="default"/>
      </w:rPr>
    </w:lvl>
  </w:abstractNum>
  <w:abstractNum w:abstractNumId="28">
    <w:nsid w:val="3F0E3126"/>
    <w:multiLevelType w:val="hybridMultilevel"/>
    <w:tmpl w:val="1E0863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3D74CFC"/>
    <w:multiLevelType w:val="hybridMultilevel"/>
    <w:tmpl w:val="C3EEF820"/>
    <w:lvl w:ilvl="0" w:tplc="19CAAE2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46E87807"/>
    <w:multiLevelType w:val="hybridMultilevel"/>
    <w:tmpl w:val="43D6E1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48A776BA"/>
    <w:multiLevelType w:val="hybridMultilevel"/>
    <w:tmpl w:val="595ED72A"/>
    <w:lvl w:ilvl="0" w:tplc="10969FA0">
      <w:start w:val="1"/>
      <w:numFmt w:val="lowerLetter"/>
      <w:lvlText w:val="%1)"/>
      <w:lvlJc w:val="left"/>
      <w:pPr>
        <w:ind w:left="720" w:hanging="360"/>
      </w:pPr>
      <w:rPr>
        <w:rFonts w:ascii="Comic Sans MS" w:eastAsia="Calibri" w:hAnsi="Comic Sans MS"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4ACC3D2A"/>
    <w:multiLevelType w:val="hybridMultilevel"/>
    <w:tmpl w:val="B57CFB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33E440B"/>
    <w:multiLevelType w:val="hybridMultilevel"/>
    <w:tmpl w:val="18E20020"/>
    <w:lvl w:ilvl="0" w:tplc="19CAAE2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53C20DAE"/>
    <w:multiLevelType w:val="hybridMultilevel"/>
    <w:tmpl w:val="B5DAF44C"/>
    <w:lvl w:ilvl="0" w:tplc="C688FA94">
      <w:start w:val="1"/>
      <w:numFmt w:val="lowerLetter"/>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35">
    <w:nsid w:val="5A28038D"/>
    <w:multiLevelType w:val="hybridMultilevel"/>
    <w:tmpl w:val="CF2208C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C6A070C"/>
    <w:multiLevelType w:val="hybridMultilevel"/>
    <w:tmpl w:val="3CE80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DD8667E"/>
    <w:multiLevelType w:val="hybridMultilevel"/>
    <w:tmpl w:val="64DE39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007356C"/>
    <w:multiLevelType w:val="hybridMultilevel"/>
    <w:tmpl w:val="12580406"/>
    <w:lvl w:ilvl="0" w:tplc="04267FCC">
      <w:start w:val="1"/>
      <w:numFmt w:val="lowerLetter"/>
      <w:lvlText w:val="%1)"/>
      <w:lvlJc w:val="left"/>
      <w:pPr>
        <w:ind w:left="720" w:hanging="360"/>
      </w:pPr>
      <w:rPr>
        <w:rFonts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62692F0B"/>
    <w:multiLevelType w:val="hybridMultilevel"/>
    <w:tmpl w:val="E6D64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9855CDB"/>
    <w:multiLevelType w:val="hybridMultilevel"/>
    <w:tmpl w:val="9850D8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0164BD4"/>
    <w:multiLevelType w:val="hybridMultilevel"/>
    <w:tmpl w:val="E0769F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6946051"/>
    <w:multiLevelType w:val="hybridMultilevel"/>
    <w:tmpl w:val="9B3000C2"/>
    <w:lvl w:ilvl="0" w:tplc="19CAAE2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7C650FA2"/>
    <w:multiLevelType w:val="hybridMultilevel"/>
    <w:tmpl w:val="E12280D4"/>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4">
    <w:nsid w:val="7C702D73"/>
    <w:multiLevelType w:val="hybridMultilevel"/>
    <w:tmpl w:val="C4CE875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6"/>
  </w:num>
  <w:num w:numId="2">
    <w:abstractNumId w:val="20"/>
  </w:num>
  <w:num w:numId="3">
    <w:abstractNumId w:val="10"/>
  </w:num>
  <w:num w:numId="4">
    <w:abstractNumId w:val="30"/>
  </w:num>
  <w:num w:numId="5">
    <w:abstractNumId w:val="28"/>
  </w:num>
  <w:num w:numId="6">
    <w:abstractNumId w:val="36"/>
  </w:num>
  <w:num w:numId="7">
    <w:abstractNumId w:val="21"/>
  </w:num>
  <w:num w:numId="8">
    <w:abstractNumId w:val="4"/>
  </w:num>
  <w:num w:numId="9">
    <w:abstractNumId w:val="44"/>
  </w:num>
  <w:num w:numId="10">
    <w:abstractNumId w:val="12"/>
  </w:num>
  <w:num w:numId="11">
    <w:abstractNumId w:val="18"/>
  </w:num>
  <w:num w:numId="12">
    <w:abstractNumId w:val="37"/>
  </w:num>
  <w:num w:numId="13">
    <w:abstractNumId w:val="27"/>
  </w:num>
  <w:num w:numId="14">
    <w:abstractNumId w:val="19"/>
  </w:num>
  <w:num w:numId="15">
    <w:abstractNumId w:val="15"/>
  </w:num>
  <w:num w:numId="16">
    <w:abstractNumId w:val="38"/>
  </w:num>
  <w:num w:numId="17">
    <w:abstractNumId w:val="17"/>
  </w:num>
  <w:num w:numId="18">
    <w:abstractNumId w:val="31"/>
  </w:num>
  <w:num w:numId="19">
    <w:abstractNumId w:val="9"/>
  </w:num>
  <w:num w:numId="20">
    <w:abstractNumId w:val="34"/>
  </w:num>
  <w:num w:numId="21">
    <w:abstractNumId w:val="35"/>
  </w:num>
  <w:num w:numId="22">
    <w:abstractNumId w:val="26"/>
  </w:num>
  <w:num w:numId="23">
    <w:abstractNumId w:val="23"/>
  </w:num>
  <w:num w:numId="24">
    <w:abstractNumId w:val="3"/>
  </w:num>
  <w:num w:numId="25">
    <w:abstractNumId w:val="43"/>
  </w:num>
  <w:num w:numId="26">
    <w:abstractNumId w:val="40"/>
  </w:num>
  <w:num w:numId="27">
    <w:abstractNumId w:val="8"/>
  </w:num>
  <w:num w:numId="28">
    <w:abstractNumId w:val="0"/>
  </w:num>
  <w:num w:numId="29">
    <w:abstractNumId w:val="25"/>
  </w:num>
  <w:num w:numId="30">
    <w:abstractNumId w:val="14"/>
  </w:num>
  <w:num w:numId="31">
    <w:abstractNumId w:val="7"/>
  </w:num>
  <w:num w:numId="32">
    <w:abstractNumId w:val="42"/>
  </w:num>
  <w:num w:numId="33">
    <w:abstractNumId w:val="11"/>
  </w:num>
  <w:num w:numId="34">
    <w:abstractNumId w:val="22"/>
  </w:num>
  <w:num w:numId="35">
    <w:abstractNumId w:val="1"/>
  </w:num>
  <w:num w:numId="36">
    <w:abstractNumId w:val="29"/>
  </w:num>
  <w:num w:numId="37">
    <w:abstractNumId w:val="39"/>
  </w:num>
  <w:num w:numId="38">
    <w:abstractNumId w:val="24"/>
  </w:num>
  <w:num w:numId="39">
    <w:abstractNumId w:val="2"/>
  </w:num>
  <w:num w:numId="40">
    <w:abstractNumId w:val="5"/>
  </w:num>
  <w:num w:numId="41">
    <w:abstractNumId w:val="41"/>
  </w:num>
  <w:num w:numId="42">
    <w:abstractNumId w:val="32"/>
  </w:num>
  <w:num w:numId="43">
    <w:abstractNumId w:val="33"/>
  </w:num>
  <w:num w:numId="44">
    <w:abstractNumId w:val="13"/>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75E85"/>
    <w:rsid w:val="000014E7"/>
    <w:rsid w:val="0002369E"/>
    <w:rsid w:val="000A365E"/>
    <w:rsid w:val="000E7CC5"/>
    <w:rsid w:val="001B1722"/>
    <w:rsid w:val="001D0BF8"/>
    <w:rsid w:val="00223D74"/>
    <w:rsid w:val="0025614F"/>
    <w:rsid w:val="0027242E"/>
    <w:rsid w:val="002D435F"/>
    <w:rsid w:val="002F0844"/>
    <w:rsid w:val="00312CCA"/>
    <w:rsid w:val="0031543C"/>
    <w:rsid w:val="0037777B"/>
    <w:rsid w:val="003A0E66"/>
    <w:rsid w:val="003B6F71"/>
    <w:rsid w:val="003F3795"/>
    <w:rsid w:val="0040212A"/>
    <w:rsid w:val="00405C23"/>
    <w:rsid w:val="00440D92"/>
    <w:rsid w:val="00482CE3"/>
    <w:rsid w:val="00496D89"/>
    <w:rsid w:val="004B1EFA"/>
    <w:rsid w:val="004D4EA7"/>
    <w:rsid w:val="004D5E7F"/>
    <w:rsid w:val="004E29DC"/>
    <w:rsid w:val="0063057F"/>
    <w:rsid w:val="007337D3"/>
    <w:rsid w:val="00754A69"/>
    <w:rsid w:val="007C7C32"/>
    <w:rsid w:val="007D4F32"/>
    <w:rsid w:val="00801A1D"/>
    <w:rsid w:val="00867206"/>
    <w:rsid w:val="008703CD"/>
    <w:rsid w:val="00890531"/>
    <w:rsid w:val="008E6F60"/>
    <w:rsid w:val="00932B73"/>
    <w:rsid w:val="00936F6A"/>
    <w:rsid w:val="0094254F"/>
    <w:rsid w:val="00953B5A"/>
    <w:rsid w:val="00965F5B"/>
    <w:rsid w:val="009B0ED2"/>
    <w:rsid w:val="009E4AB7"/>
    <w:rsid w:val="009F64B6"/>
    <w:rsid w:val="00A26E92"/>
    <w:rsid w:val="00A2786A"/>
    <w:rsid w:val="00A573A2"/>
    <w:rsid w:val="00A75E85"/>
    <w:rsid w:val="00A77CAF"/>
    <w:rsid w:val="00A97506"/>
    <w:rsid w:val="00AF01F4"/>
    <w:rsid w:val="00B17381"/>
    <w:rsid w:val="00B24964"/>
    <w:rsid w:val="00B77FF4"/>
    <w:rsid w:val="00B97CF7"/>
    <w:rsid w:val="00BA7F90"/>
    <w:rsid w:val="00BF585D"/>
    <w:rsid w:val="00C10AB6"/>
    <w:rsid w:val="00C53CBE"/>
    <w:rsid w:val="00C701EC"/>
    <w:rsid w:val="00C84B8E"/>
    <w:rsid w:val="00CA0C9D"/>
    <w:rsid w:val="00CB0334"/>
    <w:rsid w:val="00CE56FE"/>
    <w:rsid w:val="00D002DF"/>
    <w:rsid w:val="00D0557D"/>
    <w:rsid w:val="00D212F3"/>
    <w:rsid w:val="00DB4084"/>
    <w:rsid w:val="00DD0CFA"/>
    <w:rsid w:val="00DD4F46"/>
    <w:rsid w:val="00E23B61"/>
    <w:rsid w:val="00E440F4"/>
    <w:rsid w:val="00E522FC"/>
    <w:rsid w:val="00E62430"/>
    <w:rsid w:val="00EA14C5"/>
    <w:rsid w:val="00EC245C"/>
    <w:rsid w:val="00ED3CBD"/>
    <w:rsid w:val="00F309A5"/>
    <w:rsid w:val="00F833A2"/>
    <w:rsid w:val="00FA53D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B65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E85"/>
    <w:rPr>
      <w:rFonts w:ascii="Calibri" w:eastAsia="Calibri" w:hAnsi="Calibri" w:cs="Times New Roman"/>
    </w:rPr>
  </w:style>
  <w:style w:type="paragraph" w:styleId="Titre1">
    <w:name w:val="heading 1"/>
    <w:basedOn w:val="Normal"/>
    <w:next w:val="Normal"/>
    <w:link w:val="Titre1Car"/>
    <w:uiPriority w:val="9"/>
    <w:qFormat/>
    <w:rsid w:val="00953B5A"/>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qFormat/>
    <w:rsid w:val="00A75E85"/>
    <w:pPr>
      <w:keepNext/>
      <w:spacing w:after="0" w:line="240" w:lineRule="auto"/>
      <w:ind w:right="-567"/>
      <w:jc w:val="both"/>
      <w:outlineLvl w:val="1"/>
    </w:pPr>
    <w:rPr>
      <w:rFonts w:ascii="Times New Roman" w:eastAsia="Times New Roman" w:hAnsi="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75E85"/>
    <w:pPr>
      <w:tabs>
        <w:tab w:val="center" w:pos="4536"/>
        <w:tab w:val="right" w:pos="9072"/>
      </w:tabs>
    </w:pPr>
    <w:rPr>
      <w:rFonts w:ascii="Arial" w:hAnsi="Arial"/>
      <w:noProof/>
      <w:sz w:val="16"/>
    </w:rPr>
  </w:style>
  <w:style w:type="character" w:customStyle="1" w:styleId="En-tteCar">
    <w:name w:val="En-tête Car"/>
    <w:basedOn w:val="Policepardfaut"/>
    <w:link w:val="En-tte"/>
    <w:uiPriority w:val="99"/>
    <w:rsid w:val="00A75E85"/>
    <w:rPr>
      <w:rFonts w:ascii="Arial" w:eastAsia="Calibri" w:hAnsi="Arial" w:cs="Times New Roman"/>
      <w:noProof/>
      <w:sz w:val="16"/>
    </w:rPr>
  </w:style>
  <w:style w:type="paragraph" w:styleId="Pieddepage">
    <w:name w:val="footer"/>
    <w:basedOn w:val="Normal"/>
    <w:link w:val="PieddepageCar"/>
    <w:uiPriority w:val="99"/>
    <w:rsid w:val="00A75E85"/>
    <w:rPr>
      <w:rFonts w:ascii="Arial" w:hAnsi="Arial"/>
      <w:noProof/>
      <w:color w:val="000000"/>
      <w:sz w:val="16"/>
      <w:szCs w:val="16"/>
    </w:rPr>
  </w:style>
  <w:style w:type="character" w:customStyle="1" w:styleId="PieddepageCar">
    <w:name w:val="Pied de page Car"/>
    <w:basedOn w:val="Policepardfaut"/>
    <w:link w:val="Pieddepage"/>
    <w:uiPriority w:val="99"/>
    <w:rsid w:val="00A75E85"/>
    <w:rPr>
      <w:rFonts w:ascii="Arial" w:eastAsia="Calibri" w:hAnsi="Arial" w:cs="Times New Roman"/>
      <w:noProof/>
      <w:color w:val="000000"/>
      <w:sz w:val="16"/>
      <w:szCs w:val="16"/>
    </w:rPr>
  </w:style>
  <w:style w:type="character" w:styleId="Numrodepage">
    <w:name w:val="page number"/>
    <w:uiPriority w:val="99"/>
    <w:rsid w:val="00A75E85"/>
    <w:rPr>
      <w:rFonts w:ascii="Times New Roman" w:hAnsi="Times New Roman" w:cs="Times New Roman"/>
    </w:rPr>
  </w:style>
  <w:style w:type="paragraph" w:styleId="Textedebulles">
    <w:name w:val="Balloon Text"/>
    <w:basedOn w:val="Normal"/>
    <w:link w:val="TextedebullesCar"/>
    <w:uiPriority w:val="99"/>
    <w:semiHidden/>
    <w:unhideWhenUsed/>
    <w:rsid w:val="00A75E8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5E85"/>
    <w:rPr>
      <w:rFonts w:ascii="Tahoma" w:eastAsia="Calibri" w:hAnsi="Tahoma" w:cs="Tahoma"/>
      <w:sz w:val="16"/>
      <w:szCs w:val="16"/>
    </w:rPr>
  </w:style>
  <w:style w:type="character" w:customStyle="1" w:styleId="Titre2Car">
    <w:name w:val="Titre 2 Car"/>
    <w:basedOn w:val="Policepardfaut"/>
    <w:link w:val="Titre2"/>
    <w:rsid w:val="00A75E85"/>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rsid w:val="00A75E85"/>
    <w:pPr>
      <w:spacing w:after="120" w:line="240" w:lineRule="auto"/>
      <w:ind w:left="283"/>
    </w:pPr>
    <w:rPr>
      <w:rFonts w:ascii="Times New Roman" w:eastAsia="Times New Roman" w:hAnsi="Times New Roman"/>
      <w:sz w:val="20"/>
      <w:szCs w:val="20"/>
      <w:lang w:eastAsia="fr-FR"/>
    </w:rPr>
  </w:style>
  <w:style w:type="character" w:customStyle="1" w:styleId="RetraitcorpsdetexteCar">
    <w:name w:val="Retrait corps de texte Car"/>
    <w:basedOn w:val="Policepardfaut"/>
    <w:link w:val="Retraitcorpsdetexte"/>
    <w:rsid w:val="00A75E85"/>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867206"/>
    <w:pPr>
      <w:ind w:left="720"/>
      <w:contextualSpacing/>
    </w:pPr>
  </w:style>
  <w:style w:type="character" w:customStyle="1" w:styleId="Titre1Car">
    <w:name w:val="Titre 1 Car"/>
    <w:basedOn w:val="Policepardfaut"/>
    <w:link w:val="Titre1"/>
    <w:uiPriority w:val="9"/>
    <w:rsid w:val="00953B5A"/>
    <w:rPr>
      <w:rFonts w:asciiTheme="majorHAnsi" w:eastAsiaTheme="majorEastAsia" w:hAnsiTheme="majorHAnsi" w:cstheme="majorBidi"/>
      <w:b/>
      <w:bCs/>
      <w:color w:val="345A8A" w:themeColor="accent1" w:themeShade="B5"/>
      <w:sz w:val="32"/>
      <w:szCs w:val="32"/>
    </w:rPr>
  </w:style>
  <w:style w:type="paragraph" w:styleId="Liste">
    <w:name w:val="List"/>
    <w:basedOn w:val="Normal"/>
    <w:uiPriority w:val="99"/>
    <w:unhideWhenUsed/>
    <w:rsid w:val="00953B5A"/>
    <w:pPr>
      <w:ind w:left="283" w:hanging="283"/>
      <w:contextualSpacing/>
    </w:pPr>
  </w:style>
  <w:style w:type="paragraph" w:styleId="Liste2">
    <w:name w:val="List 2"/>
    <w:basedOn w:val="Normal"/>
    <w:uiPriority w:val="99"/>
    <w:unhideWhenUsed/>
    <w:rsid w:val="00953B5A"/>
    <w:pPr>
      <w:ind w:left="566" w:hanging="283"/>
      <w:contextualSpacing/>
    </w:pPr>
  </w:style>
  <w:style w:type="paragraph" w:styleId="Listepuces">
    <w:name w:val="List Bullet"/>
    <w:basedOn w:val="Normal"/>
    <w:uiPriority w:val="99"/>
    <w:unhideWhenUsed/>
    <w:rsid w:val="00953B5A"/>
    <w:pPr>
      <w:numPr>
        <w:numId w:val="28"/>
      </w:numPr>
      <w:contextualSpacing/>
    </w:pPr>
  </w:style>
  <w:style w:type="paragraph" w:styleId="Titre">
    <w:name w:val="Title"/>
    <w:basedOn w:val="Normal"/>
    <w:next w:val="Normal"/>
    <w:link w:val="TitreCar"/>
    <w:uiPriority w:val="10"/>
    <w:qFormat/>
    <w:rsid w:val="00953B5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53B5A"/>
    <w:rPr>
      <w:rFonts w:asciiTheme="majorHAnsi" w:eastAsiaTheme="majorEastAsia" w:hAnsiTheme="majorHAnsi" w:cstheme="majorBidi"/>
      <w:color w:val="17365D" w:themeColor="text2" w:themeShade="BF"/>
      <w:spacing w:val="5"/>
      <w:kern w:val="28"/>
      <w:sz w:val="52"/>
      <w:szCs w:val="52"/>
    </w:rPr>
  </w:style>
  <w:style w:type="paragraph" w:styleId="Corpsdetexte">
    <w:name w:val="Body Text"/>
    <w:basedOn w:val="Normal"/>
    <w:link w:val="CorpsdetexteCar"/>
    <w:uiPriority w:val="99"/>
    <w:unhideWhenUsed/>
    <w:rsid w:val="00953B5A"/>
    <w:pPr>
      <w:spacing w:after="120"/>
    </w:pPr>
  </w:style>
  <w:style w:type="character" w:customStyle="1" w:styleId="CorpsdetexteCar">
    <w:name w:val="Corps de texte Car"/>
    <w:basedOn w:val="Policepardfaut"/>
    <w:link w:val="Corpsdetexte"/>
    <w:uiPriority w:val="99"/>
    <w:rsid w:val="00953B5A"/>
    <w:rPr>
      <w:rFonts w:ascii="Calibri" w:eastAsia="Calibri" w:hAnsi="Calibri" w:cs="Times New Roman"/>
    </w:rPr>
  </w:style>
  <w:style w:type="paragraph" w:styleId="Retraitcorpset1relig">
    <w:name w:val="Body Text First Indent 2"/>
    <w:basedOn w:val="Retraitcorpsdetexte"/>
    <w:link w:val="Retraitcorpset1religCar"/>
    <w:uiPriority w:val="99"/>
    <w:unhideWhenUsed/>
    <w:rsid w:val="00953B5A"/>
    <w:pPr>
      <w:spacing w:after="200" w:line="276" w:lineRule="auto"/>
      <w:ind w:left="360" w:firstLine="360"/>
    </w:pPr>
    <w:rPr>
      <w:rFonts w:ascii="Calibri" w:eastAsia="Calibri" w:hAnsi="Calibri"/>
      <w:sz w:val="22"/>
      <w:szCs w:val="22"/>
      <w:lang w:eastAsia="en-US"/>
    </w:rPr>
  </w:style>
  <w:style w:type="character" w:customStyle="1" w:styleId="Retraitcorpset1religCar">
    <w:name w:val="Retrait corps et 1re lig. Car"/>
    <w:basedOn w:val="RetraitcorpsdetexteCar"/>
    <w:link w:val="Retraitcorpset1relig"/>
    <w:uiPriority w:val="99"/>
    <w:rsid w:val="00953B5A"/>
    <w:rPr>
      <w:rFonts w:ascii="Calibri" w:eastAsia="Calibri" w:hAnsi="Calibri" w:cs="Times New Roman"/>
      <w:sz w:val="20"/>
      <w:szCs w:val="20"/>
      <w:lang w:eastAsia="fr-FR"/>
    </w:rPr>
  </w:style>
  <w:style w:type="paragraph" w:styleId="Sansinterligne">
    <w:name w:val="No Spacing"/>
    <w:uiPriority w:val="1"/>
    <w:qFormat/>
    <w:rsid w:val="00953B5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E85"/>
    <w:rPr>
      <w:rFonts w:ascii="Calibri" w:eastAsia="Calibri" w:hAnsi="Calibri" w:cs="Times New Roman"/>
    </w:rPr>
  </w:style>
  <w:style w:type="paragraph" w:styleId="Titre2">
    <w:name w:val="heading 2"/>
    <w:basedOn w:val="Normal"/>
    <w:next w:val="Normal"/>
    <w:link w:val="Titre2Car"/>
    <w:qFormat/>
    <w:rsid w:val="00A75E85"/>
    <w:pPr>
      <w:keepNext/>
      <w:spacing w:after="0" w:line="240" w:lineRule="auto"/>
      <w:ind w:right="-567"/>
      <w:jc w:val="both"/>
      <w:outlineLvl w:val="1"/>
    </w:pPr>
    <w:rPr>
      <w:rFonts w:ascii="Times New Roman" w:eastAsia="Times New Roman" w:hAnsi="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75E85"/>
    <w:pPr>
      <w:tabs>
        <w:tab w:val="center" w:pos="4536"/>
        <w:tab w:val="right" w:pos="9072"/>
      </w:tabs>
    </w:pPr>
    <w:rPr>
      <w:rFonts w:ascii="Arial" w:hAnsi="Arial"/>
      <w:noProof/>
      <w:sz w:val="16"/>
    </w:rPr>
  </w:style>
  <w:style w:type="character" w:customStyle="1" w:styleId="En-tteCar">
    <w:name w:val="En-tête Car"/>
    <w:basedOn w:val="Policepardfaut"/>
    <w:link w:val="En-tte"/>
    <w:uiPriority w:val="99"/>
    <w:rsid w:val="00A75E85"/>
    <w:rPr>
      <w:rFonts w:ascii="Arial" w:eastAsia="Calibri" w:hAnsi="Arial" w:cs="Times New Roman"/>
      <w:noProof/>
      <w:sz w:val="16"/>
    </w:rPr>
  </w:style>
  <w:style w:type="paragraph" w:styleId="Pieddepage">
    <w:name w:val="footer"/>
    <w:basedOn w:val="Normal"/>
    <w:link w:val="PieddepageCar"/>
    <w:uiPriority w:val="99"/>
    <w:rsid w:val="00A75E85"/>
    <w:rPr>
      <w:rFonts w:ascii="Arial" w:hAnsi="Arial"/>
      <w:noProof/>
      <w:color w:val="000000"/>
      <w:sz w:val="16"/>
      <w:szCs w:val="16"/>
    </w:rPr>
  </w:style>
  <w:style w:type="character" w:customStyle="1" w:styleId="PieddepageCar">
    <w:name w:val="Pied de page Car"/>
    <w:basedOn w:val="Policepardfaut"/>
    <w:link w:val="Pieddepage"/>
    <w:uiPriority w:val="99"/>
    <w:rsid w:val="00A75E85"/>
    <w:rPr>
      <w:rFonts w:ascii="Arial" w:eastAsia="Calibri" w:hAnsi="Arial" w:cs="Times New Roman"/>
      <w:noProof/>
      <w:color w:val="000000"/>
      <w:sz w:val="16"/>
      <w:szCs w:val="16"/>
    </w:rPr>
  </w:style>
  <w:style w:type="character" w:styleId="Numrodepage">
    <w:name w:val="page number"/>
    <w:uiPriority w:val="99"/>
    <w:rsid w:val="00A75E85"/>
    <w:rPr>
      <w:rFonts w:ascii="Times New Roman" w:hAnsi="Times New Roman" w:cs="Times New Roman"/>
    </w:rPr>
  </w:style>
  <w:style w:type="paragraph" w:styleId="Textedebulles">
    <w:name w:val="Balloon Text"/>
    <w:basedOn w:val="Normal"/>
    <w:link w:val="TextedebullesCar"/>
    <w:uiPriority w:val="99"/>
    <w:semiHidden/>
    <w:unhideWhenUsed/>
    <w:rsid w:val="00A75E8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5E85"/>
    <w:rPr>
      <w:rFonts w:ascii="Tahoma" w:eastAsia="Calibri" w:hAnsi="Tahoma" w:cs="Tahoma"/>
      <w:sz w:val="16"/>
      <w:szCs w:val="16"/>
    </w:rPr>
  </w:style>
  <w:style w:type="character" w:customStyle="1" w:styleId="Titre2Car">
    <w:name w:val="Titre 2 Car"/>
    <w:basedOn w:val="Policepardfaut"/>
    <w:link w:val="Titre2"/>
    <w:rsid w:val="00A75E85"/>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rsid w:val="00A75E85"/>
    <w:pPr>
      <w:spacing w:after="120" w:line="240" w:lineRule="auto"/>
      <w:ind w:left="283"/>
    </w:pPr>
    <w:rPr>
      <w:rFonts w:ascii="Times New Roman" w:eastAsia="Times New Roman" w:hAnsi="Times New Roman"/>
      <w:sz w:val="20"/>
      <w:szCs w:val="20"/>
      <w:lang w:eastAsia="fr-FR"/>
    </w:rPr>
  </w:style>
  <w:style w:type="character" w:customStyle="1" w:styleId="RetraitcorpsdetexteCar">
    <w:name w:val="Retrait corps de texte Car"/>
    <w:basedOn w:val="Policepardfaut"/>
    <w:link w:val="Retraitcorpsdetexte"/>
    <w:rsid w:val="00A75E85"/>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8672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055324">
      <w:bodyDiv w:val="1"/>
      <w:marLeft w:val="0"/>
      <w:marRight w:val="0"/>
      <w:marTop w:val="0"/>
      <w:marBottom w:val="0"/>
      <w:divBdr>
        <w:top w:val="none" w:sz="0" w:space="0" w:color="auto"/>
        <w:left w:val="none" w:sz="0" w:space="0" w:color="auto"/>
        <w:bottom w:val="none" w:sz="0" w:space="0" w:color="auto"/>
        <w:right w:val="none" w:sz="0" w:space="0" w:color="auto"/>
      </w:divBdr>
      <w:divsChild>
        <w:div w:id="1580165782">
          <w:marLeft w:val="360"/>
          <w:marRight w:val="0"/>
          <w:marTop w:val="200"/>
          <w:marBottom w:val="0"/>
          <w:divBdr>
            <w:top w:val="none" w:sz="0" w:space="0" w:color="auto"/>
            <w:left w:val="none" w:sz="0" w:space="0" w:color="auto"/>
            <w:bottom w:val="none" w:sz="0" w:space="0" w:color="auto"/>
            <w:right w:val="none" w:sz="0" w:space="0" w:color="auto"/>
          </w:divBdr>
        </w:div>
        <w:div w:id="345906451">
          <w:marLeft w:val="360"/>
          <w:marRight w:val="0"/>
          <w:marTop w:val="200"/>
          <w:marBottom w:val="0"/>
          <w:divBdr>
            <w:top w:val="none" w:sz="0" w:space="0" w:color="auto"/>
            <w:left w:val="none" w:sz="0" w:space="0" w:color="auto"/>
            <w:bottom w:val="none" w:sz="0" w:space="0" w:color="auto"/>
            <w:right w:val="none" w:sz="0" w:space="0" w:color="auto"/>
          </w:divBdr>
        </w:div>
        <w:div w:id="1130518312">
          <w:marLeft w:val="360"/>
          <w:marRight w:val="0"/>
          <w:marTop w:val="200"/>
          <w:marBottom w:val="0"/>
          <w:divBdr>
            <w:top w:val="none" w:sz="0" w:space="0" w:color="auto"/>
            <w:left w:val="none" w:sz="0" w:space="0" w:color="auto"/>
            <w:bottom w:val="none" w:sz="0" w:space="0" w:color="auto"/>
            <w:right w:val="none" w:sz="0" w:space="0" w:color="auto"/>
          </w:divBdr>
        </w:div>
        <w:div w:id="582959580">
          <w:marLeft w:val="360"/>
          <w:marRight w:val="0"/>
          <w:marTop w:val="200"/>
          <w:marBottom w:val="0"/>
          <w:divBdr>
            <w:top w:val="none" w:sz="0" w:space="0" w:color="auto"/>
            <w:left w:val="none" w:sz="0" w:space="0" w:color="auto"/>
            <w:bottom w:val="none" w:sz="0" w:space="0" w:color="auto"/>
            <w:right w:val="none" w:sz="0" w:space="0" w:color="auto"/>
          </w:divBdr>
        </w:div>
        <w:div w:id="952245564">
          <w:marLeft w:val="360"/>
          <w:marRight w:val="0"/>
          <w:marTop w:val="200"/>
          <w:marBottom w:val="0"/>
          <w:divBdr>
            <w:top w:val="none" w:sz="0" w:space="0" w:color="auto"/>
            <w:left w:val="none" w:sz="0" w:space="0" w:color="auto"/>
            <w:bottom w:val="none" w:sz="0" w:space="0" w:color="auto"/>
            <w:right w:val="none" w:sz="0" w:space="0" w:color="auto"/>
          </w:divBdr>
        </w:div>
        <w:div w:id="434635136">
          <w:marLeft w:val="360"/>
          <w:marRight w:val="0"/>
          <w:marTop w:val="200"/>
          <w:marBottom w:val="0"/>
          <w:divBdr>
            <w:top w:val="none" w:sz="0" w:space="0" w:color="auto"/>
            <w:left w:val="none" w:sz="0" w:space="0" w:color="auto"/>
            <w:bottom w:val="none" w:sz="0" w:space="0" w:color="auto"/>
            <w:right w:val="none" w:sz="0" w:space="0" w:color="auto"/>
          </w:divBdr>
        </w:div>
      </w:divsChild>
    </w:div>
    <w:div w:id="1676767963">
      <w:bodyDiv w:val="1"/>
      <w:marLeft w:val="0"/>
      <w:marRight w:val="0"/>
      <w:marTop w:val="0"/>
      <w:marBottom w:val="0"/>
      <w:divBdr>
        <w:top w:val="none" w:sz="0" w:space="0" w:color="auto"/>
        <w:left w:val="none" w:sz="0" w:space="0" w:color="auto"/>
        <w:bottom w:val="none" w:sz="0" w:space="0" w:color="auto"/>
        <w:right w:val="none" w:sz="0" w:space="0" w:color="auto"/>
      </w:divBdr>
      <w:divsChild>
        <w:div w:id="1351297312">
          <w:marLeft w:val="360"/>
          <w:marRight w:val="0"/>
          <w:marTop w:val="200"/>
          <w:marBottom w:val="0"/>
          <w:divBdr>
            <w:top w:val="none" w:sz="0" w:space="0" w:color="auto"/>
            <w:left w:val="none" w:sz="0" w:space="0" w:color="auto"/>
            <w:bottom w:val="none" w:sz="0" w:space="0" w:color="auto"/>
            <w:right w:val="none" w:sz="0" w:space="0" w:color="auto"/>
          </w:divBdr>
        </w:div>
        <w:div w:id="665090312">
          <w:marLeft w:val="360"/>
          <w:marRight w:val="0"/>
          <w:marTop w:val="200"/>
          <w:marBottom w:val="0"/>
          <w:divBdr>
            <w:top w:val="none" w:sz="0" w:space="0" w:color="auto"/>
            <w:left w:val="none" w:sz="0" w:space="0" w:color="auto"/>
            <w:bottom w:val="none" w:sz="0" w:space="0" w:color="auto"/>
            <w:right w:val="none" w:sz="0" w:space="0" w:color="auto"/>
          </w:divBdr>
        </w:div>
        <w:div w:id="177738924">
          <w:marLeft w:val="360"/>
          <w:marRight w:val="0"/>
          <w:marTop w:val="200"/>
          <w:marBottom w:val="0"/>
          <w:divBdr>
            <w:top w:val="none" w:sz="0" w:space="0" w:color="auto"/>
            <w:left w:val="none" w:sz="0" w:space="0" w:color="auto"/>
            <w:bottom w:val="none" w:sz="0" w:space="0" w:color="auto"/>
            <w:right w:val="none" w:sz="0" w:space="0" w:color="auto"/>
          </w:divBdr>
        </w:div>
        <w:div w:id="827942528">
          <w:marLeft w:val="360"/>
          <w:marRight w:val="0"/>
          <w:marTop w:val="200"/>
          <w:marBottom w:val="0"/>
          <w:divBdr>
            <w:top w:val="none" w:sz="0" w:space="0" w:color="auto"/>
            <w:left w:val="none" w:sz="0" w:space="0" w:color="auto"/>
            <w:bottom w:val="none" w:sz="0" w:space="0" w:color="auto"/>
            <w:right w:val="none" w:sz="0" w:space="0" w:color="auto"/>
          </w:divBdr>
        </w:div>
      </w:divsChild>
    </w:div>
    <w:div w:id="1828326737">
      <w:bodyDiv w:val="1"/>
      <w:marLeft w:val="0"/>
      <w:marRight w:val="0"/>
      <w:marTop w:val="0"/>
      <w:marBottom w:val="0"/>
      <w:divBdr>
        <w:top w:val="none" w:sz="0" w:space="0" w:color="auto"/>
        <w:left w:val="none" w:sz="0" w:space="0" w:color="auto"/>
        <w:bottom w:val="none" w:sz="0" w:space="0" w:color="auto"/>
        <w:right w:val="none" w:sz="0" w:space="0" w:color="auto"/>
      </w:divBdr>
    </w:div>
    <w:div w:id="1828327104">
      <w:bodyDiv w:val="1"/>
      <w:marLeft w:val="0"/>
      <w:marRight w:val="0"/>
      <w:marTop w:val="0"/>
      <w:marBottom w:val="0"/>
      <w:divBdr>
        <w:top w:val="none" w:sz="0" w:space="0" w:color="auto"/>
        <w:left w:val="none" w:sz="0" w:space="0" w:color="auto"/>
        <w:bottom w:val="none" w:sz="0" w:space="0" w:color="auto"/>
        <w:right w:val="none" w:sz="0" w:space="0" w:color="auto"/>
      </w:divBdr>
      <w:divsChild>
        <w:div w:id="1942713298">
          <w:marLeft w:val="360"/>
          <w:marRight w:val="0"/>
          <w:marTop w:val="200"/>
          <w:marBottom w:val="0"/>
          <w:divBdr>
            <w:top w:val="none" w:sz="0" w:space="0" w:color="auto"/>
            <w:left w:val="none" w:sz="0" w:space="0" w:color="auto"/>
            <w:bottom w:val="none" w:sz="0" w:space="0" w:color="auto"/>
            <w:right w:val="none" w:sz="0" w:space="0" w:color="auto"/>
          </w:divBdr>
        </w:div>
        <w:div w:id="766845374">
          <w:marLeft w:val="360"/>
          <w:marRight w:val="0"/>
          <w:marTop w:val="200"/>
          <w:marBottom w:val="0"/>
          <w:divBdr>
            <w:top w:val="none" w:sz="0" w:space="0" w:color="auto"/>
            <w:left w:val="none" w:sz="0" w:space="0" w:color="auto"/>
            <w:bottom w:val="none" w:sz="0" w:space="0" w:color="auto"/>
            <w:right w:val="none" w:sz="0" w:space="0" w:color="auto"/>
          </w:divBdr>
        </w:div>
        <w:div w:id="1214006907">
          <w:marLeft w:val="360"/>
          <w:marRight w:val="0"/>
          <w:marTop w:val="200"/>
          <w:marBottom w:val="0"/>
          <w:divBdr>
            <w:top w:val="none" w:sz="0" w:space="0" w:color="auto"/>
            <w:left w:val="none" w:sz="0" w:space="0" w:color="auto"/>
            <w:bottom w:val="none" w:sz="0" w:space="0" w:color="auto"/>
            <w:right w:val="none" w:sz="0" w:space="0" w:color="auto"/>
          </w:divBdr>
        </w:div>
      </w:divsChild>
    </w:div>
    <w:div w:id="187769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1933</Words>
  <Characters>10635</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jean-louis</dc:creator>
  <cp:lastModifiedBy>Daniel</cp:lastModifiedBy>
  <cp:revision>18</cp:revision>
  <cp:lastPrinted>2016-01-03T15:14:00Z</cp:lastPrinted>
  <dcterms:created xsi:type="dcterms:W3CDTF">2015-12-12T22:11:00Z</dcterms:created>
  <dcterms:modified xsi:type="dcterms:W3CDTF">2016-03-29T07:51:00Z</dcterms:modified>
</cp:coreProperties>
</file>